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2E92" w14:textId="77777777" w:rsidR="008B7059" w:rsidRDefault="00000000">
      <w:pPr>
        <w:spacing w:after="120" w:line="264" w:lineRule="auto"/>
        <w:jc w:val="center"/>
      </w:pPr>
      <w:r>
        <w:rPr>
          <w:b/>
          <w:bCs/>
        </w:rPr>
        <w:t>OGŁOSZENIE WÓJTA GMINY ŚLEMIEŃ</w:t>
      </w:r>
    </w:p>
    <w:p w14:paraId="133B741A" w14:textId="04EE08C0" w:rsidR="008B7059" w:rsidRDefault="00000000">
      <w:pPr>
        <w:spacing w:after="200" w:line="264" w:lineRule="auto"/>
        <w:jc w:val="center"/>
      </w:pPr>
      <w:r>
        <w:t xml:space="preserve">z dnia </w:t>
      </w:r>
      <w:r w:rsidR="00E074AE">
        <w:t>2</w:t>
      </w:r>
      <w:r>
        <w:t xml:space="preserve"> listopada 2026 r.</w:t>
      </w:r>
    </w:p>
    <w:p w14:paraId="6AE1D3D9" w14:textId="77777777" w:rsidR="008B7059" w:rsidRDefault="00000000">
      <w:pPr>
        <w:spacing w:after="240" w:line="264" w:lineRule="auto"/>
        <w:jc w:val="center"/>
      </w:pPr>
      <w:r>
        <w:rPr>
          <w:b/>
          <w:bCs/>
        </w:rPr>
        <w:t>o naborze osoby wskazywanej przez organizacje pozarządowe i podmioty wymienione w art. 3 ust. 3 ustawy do składu Komisji Konkursowej</w:t>
      </w:r>
    </w:p>
    <w:p w14:paraId="748913D4" w14:textId="45CDB20F" w:rsidR="008B7059" w:rsidRDefault="00000000">
      <w:pPr>
        <w:spacing w:after="100" w:line="264" w:lineRule="auto"/>
        <w:ind w:firstLine="284"/>
        <w:jc w:val="both"/>
      </w:pPr>
      <w:r>
        <w:t xml:space="preserve">Na podstawie art. 15 ust. 2d ustawy z dnia 24 kwietnia 2003 r. o działalności pożytku publicznego </w:t>
      </w:r>
      <w:r w:rsidR="00E074AE">
        <w:t xml:space="preserve">                   </w:t>
      </w:r>
      <w:r>
        <w:t xml:space="preserve">i o wolontariacie (tekst jednolity: Dz. U. z 2025 r. poz. 1338, z </w:t>
      </w:r>
      <w:proofErr w:type="spellStart"/>
      <w:r>
        <w:t>późn</w:t>
      </w:r>
      <w:proofErr w:type="spellEnd"/>
      <w:r>
        <w:t xml:space="preserve">. zm.) Wójt Gminy Ślemień zaprasza organizacje pozarządowe oraz podmioty wymienione w art. 3 ust. 3 ustawy do wskazania osoby do składu Komisji Konkursowej opiniującej oferty w otwartym konkursie ofert na powierzenie realizacji zadania publicznego z zakresu usług społecznych pod nazwą „Usługi społeczne dla mieszkańców Gminy Ślemień </w:t>
      </w:r>
      <w:r w:rsidR="00E074AE">
        <w:t xml:space="preserve">     </w:t>
      </w:r>
      <w:r>
        <w:t>w ramach projektu grantowego Premia społeczna”, ogłoszonym Zarządzeniem Nr SG.0050.122.2026 Wójta Gminy Ślemień z dnia 19 października 2026 r.</w:t>
      </w:r>
    </w:p>
    <w:p w14:paraId="49CAB0B7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I. ZASADY NABORU</w:t>
      </w:r>
    </w:p>
    <w:p w14:paraId="7FEA2A54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Komisja Konkursowa została powołana Zarządzeniem Nr SG.0050.122.2026 Wójta Gminy Ślemień z dnia 19 października 2026 r. W Komisji przewiduje się jedno miejsce dla osoby wskazanej przez organizacje pozarządowe lub podmioty wymienione w art. 3 ust. 3 ustawy. Każda organizacja lub podmiot może wskazać jedną osobę.</w:t>
      </w:r>
    </w:p>
    <w:p w14:paraId="5566CE27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Osoba wskazana nie może uczestniczyć w pracach Komisji, jeżeli wskazująca ją organizacja lub podmiot bierze udział w konkursie (art. 15 ust. 2d ustawy). Po upływie terminu składania ofert Gmina sprawdza, czy podmioty, które wskazały osoby, nie złożyły ofert.</w:t>
      </w:r>
    </w:p>
    <w:p w14:paraId="63FF8EE6" w14:textId="77777777" w:rsidR="008B7059" w:rsidRDefault="00000000">
      <w:pPr>
        <w:spacing w:after="100" w:line="264" w:lineRule="auto"/>
        <w:ind w:left="340" w:hanging="340"/>
        <w:jc w:val="both"/>
      </w:pPr>
      <w:r>
        <w:t>3.</w:t>
      </w:r>
      <w:r>
        <w:tab/>
        <w:t>Do członków Komisji stosuje się przepisy Kodeksu postępowania administracyjnego o wyłączeniu pracownika (art. 15 ust. 2f ustawy) oraz zasady wyłączenia określone w rozdziale V pkt 4 ogłoszenia o konkursie.</w:t>
      </w:r>
    </w:p>
    <w:p w14:paraId="5E19FA80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II. TERMIN I SPOSÓB ZGŁOSZENIA</w:t>
      </w:r>
    </w:p>
    <w:p w14:paraId="25ABDE63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Zgłoszenie składa się na formularzu stanowiącym załącznik nr 1 do ogłoszenia, podpisanym przez organizację lub podmiot oraz przez wskazaną osobę.</w:t>
      </w:r>
    </w:p>
    <w:p w14:paraId="4D7F464B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Termin zgłoszeń (data i godzina wpływu do Urzędu): do dnia 5 listopada 2026 r. do godziny 15:00.</w:t>
      </w:r>
    </w:p>
    <w:p w14:paraId="26B88C48" w14:textId="77777777" w:rsidR="008B7059" w:rsidRDefault="00000000">
      <w:pPr>
        <w:spacing w:after="100" w:line="264" w:lineRule="auto"/>
        <w:ind w:left="340" w:hanging="340"/>
        <w:jc w:val="both"/>
      </w:pPr>
      <w:r>
        <w:t>3.</w:t>
      </w:r>
      <w:r>
        <w:tab/>
        <w:t>Zgłoszenie można złożyć:</w:t>
      </w:r>
    </w:p>
    <w:p w14:paraId="10EA6240" w14:textId="77777777" w:rsidR="008B7059" w:rsidRDefault="00000000">
      <w:pPr>
        <w:spacing w:after="100" w:line="264" w:lineRule="auto"/>
        <w:ind w:left="567" w:hanging="340"/>
        <w:jc w:val="both"/>
      </w:pPr>
      <w:r>
        <w:t>1)</w:t>
      </w:r>
      <w:r>
        <w:tab/>
        <w:t>elektronicznie, w postaci skanu podpisanego formularza, na adres e-mail: sekretariat@slemien.pl; albo</w:t>
      </w:r>
    </w:p>
    <w:p w14:paraId="0AC7FEA8" w14:textId="77777777" w:rsidR="008B7059" w:rsidRDefault="00000000">
      <w:pPr>
        <w:spacing w:after="100" w:line="264" w:lineRule="auto"/>
        <w:ind w:left="567" w:hanging="340"/>
        <w:jc w:val="both"/>
      </w:pPr>
      <w:r>
        <w:t>2)</w:t>
      </w:r>
      <w:r>
        <w:tab/>
        <w:t>w formie papierowej, w miejscu przyjmowania korespondencji w siedzibie Urzędu Gminy Ślemień, ul. Krakowska 148, 34-323 Ślemień.</w:t>
      </w:r>
    </w:p>
    <w:p w14:paraId="3581187F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III. WYBÓR OSOBY</w:t>
      </w:r>
    </w:p>
    <w:p w14:paraId="34959315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Jeżeli liczba prawidłowo zgłoszonych kandydatów przekroczy liczbę miejsc przewidzianych dla osób wskazanych przez organizacje i podmioty, decyduje kolejność wpływu kompletnych zgłoszeń do Urzędu.</w:t>
      </w:r>
    </w:p>
    <w:p w14:paraId="69386963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Wskazana osoba zostanie włączona do składu Komisji zarządzeniem Wójta zmieniającym Zarządzenie Nr SG.0050.122.2026 w zakresie składu Komisji. Zmiana nie dotyczy treści ogłoszenia o konkursie, kryteriów oceny, progów, zasad rozstrzygania remisu ani terminu składania ofert.</w:t>
      </w:r>
    </w:p>
    <w:p w14:paraId="342FF639" w14:textId="77777777" w:rsidR="008B7059" w:rsidRDefault="00000000">
      <w:pPr>
        <w:spacing w:after="100" w:line="264" w:lineRule="auto"/>
        <w:ind w:left="340" w:hanging="340"/>
        <w:jc w:val="both"/>
      </w:pPr>
      <w:r>
        <w:t>3.</w:t>
      </w:r>
      <w:r>
        <w:tab/>
        <w:t>Jeżeli w wyznaczonym terminie żadna organizacja ani żaden podmiot nie wskaże osoby, Komisja działa bez udziału takiej osoby (art. 15 ust. 2da pkt 1 ustawy).</w:t>
      </w:r>
    </w:p>
    <w:p w14:paraId="2F05BAD4" w14:textId="77777777" w:rsidR="008B7059" w:rsidRDefault="00000000">
      <w:pPr>
        <w:spacing w:after="100" w:line="264" w:lineRule="auto"/>
        <w:ind w:left="340" w:hanging="340"/>
        <w:jc w:val="both"/>
      </w:pPr>
      <w:r>
        <w:t>4.</w:t>
      </w:r>
      <w:r>
        <w:tab/>
        <w:t>Zmiany składu Komisji dokonuje Wójt Gminy Ślemień w drodze zarządzenia.</w:t>
      </w:r>
    </w:p>
    <w:p w14:paraId="09DD33DB" w14:textId="77777777" w:rsidR="008B7059" w:rsidRDefault="00000000">
      <w:pPr>
        <w:spacing w:before="120" w:after="100" w:line="264" w:lineRule="auto"/>
        <w:jc w:val="both"/>
      </w:pPr>
      <w:r>
        <w:t>Informacja o przetwarzaniu danych osobowych stanowi załącznik nr 2 do ogłoszenia.</w:t>
      </w:r>
    </w:p>
    <w:p w14:paraId="6217CFFD" w14:textId="77777777" w:rsidR="008B7059" w:rsidRDefault="00000000">
      <w:pPr>
        <w:pageBreakBefore/>
        <w:spacing w:after="60" w:line="264" w:lineRule="auto"/>
        <w:ind w:left="4700"/>
      </w:pPr>
      <w:r>
        <w:lastRenderedPageBreak/>
        <w:t>Załącznik nr 1 do ogłoszenia o naborze osoby</w:t>
      </w:r>
    </w:p>
    <w:p w14:paraId="4692F540" w14:textId="77777777" w:rsidR="008B7059" w:rsidRDefault="00000000">
      <w:pPr>
        <w:spacing w:after="60" w:line="264" w:lineRule="auto"/>
        <w:ind w:left="4700"/>
      </w:pPr>
      <w:r>
        <w:t>do składu Komisji Konkursowej</w:t>
      </w:r>
    </w:p>
    <w:p w14:paraId="0ED77803" w14:textId="77777777" w:rsidR="008B7059" w:rsidRDefault="00000000">
      <w:pPr>
        <w:spacing w:after="240" w:line="264" w:lineRule="auto"/>
        <w:ind w:left="4700"/>
      </w:pPr>
      <w:r>
        <w:t>z dnia 3 listopada 2026 r.</w:t>
      </w:r>
    </w:p>
    <w:p w14:paraId="7B23C3CF" w14:textId="77777777" w:rsidR="008B7059" w:rsidRDefault="00000000">
      <w:pPr>
        <w:spacing w:after="100" w:line="264" w:lineRule="auto"/>
        <w:jc w:val="center"/>
      </w:pPr>
      <w:r>
        <w:rPr>
          <w:b/>
          <w:bCs/>
        </w:rPr>
        <w:t>ZGŁOSZENIE KANDYDATA NA CZŁONKA KOMISJI KONKURSOWEJ</w:t>
      </w:r>
    </w:p>
    <w:p w14:paraId="261BC94C" w14:textId="77777777" w:rsidR="008B7059" w:rsidRDefault="00000000">
      <w:pPr>
        <w:spacing w:after="200" w:line="264" w:lineRule="auto"/>
        <w:jc w:val="center"/>
      </w:pPr>
      <w:r>
        <w:t>Otwarty konkurs ofert „Usługi społeczne dla mieszkańców Gminy Ślemień w ramach projektu grantowego Premia społeczna”</w:t>
      </w:r>
    </w:p>
    <w:p w14:paraId="13062E12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A. Organizacja pozarządowa / podmiot wymieniony w art. 3 ust. 3 ustawy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8B7059" w14:paraId="40EA28C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22AA0" w14:textId="77777777" w:rsidR="008B7059" w:rsidRDefault="00000000">
            <w:pPr>
              <w:spacing w:line="264" w:lineRule="auto"/>
            </w:pPr>
            <w:r>
              <w:t>Nazwa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A1DE9" w14:textId="77777777" w:rsidR="008B7059" w:rsidRDefault="008B7059">
            <w:pPr>
              <w:spacing w:line="264" w:lineRule="auto"/>
            </w:pPr>
          </w:p>
        </w:tc>
      </w:tr>
      <w:tr w:rsidR="008B7059" w14:paraId="046C1BB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ADF16" w14:textId="77777777" w:rsidR="008B7059" w:rsidRDefault="00000000">
            <w:pPr>
              <w:spacing w:line="264" w:lineRule="auto"/>
            </w:pPr>
            <w:r>
              <w:t>Numer KRS lub innego właściwego rejestru lub ewidencji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D40CE" w14:textId="77777777" w:rsidR="008B7059" w:rsidRDefault="008B7059">
            <w:pPr>
              <w:spacing w:line="264" w:lineRule="auto"/>
            </w:pPr>
          </w:p>
        </w:tc>
      </w:tr>
      <w:tr w:rsidR="008B7059" w14:paraId="4EF047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11A12" w14:textId="77777777" w:rsidR="008B7059" w:rsidRDefault="00000000">
            <w:pPr>
              <w:spacing w:line="264" w:lineRule="auto"/>
            </w:pPr>
            <w:r>
              <w:t>Adres siedziby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1FA69" w14:textId="77777777" w:rsidR="008B7059" w:rsidRDefault="008B7059">
            <w:pPr>
              <w:spacing w:line="264" w:lineRule="auto"/>
            </w:pPr>
          </w:p>
        </w:tc>
      </w:tr>
      <w:tr w:rsidR="008B7059" w14:paraId="2CA16C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DF7D3" w14:textId="77777777" w:rsidR="008B7059" w:rsidRDefault="00000000">
            <w:pPr>
              <w:spacing w:line="264" w:lineRule="auto"/>
            </w:pPr>
            <w:r>
              <w:t>E-mail i telefon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960C0" w14:textId="77777777" w:rsidR="008B7059" w:rsidRDefault="008B7059">
            <w:pPr>
              <w:spacing w:line="264" w:lineRule="auto"/>
            </w:pPr>
          </w:p>
        </w:tc>
      </w:tr>
    </w:tbl>
    <w:p w14:paraId="47C8B6A2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B. Osoba wskazana do składu Komisji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8B7059" w14:paraId="500BDB8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3516B" w14:textId="77777777" w:rsidR="008B7059" w:rsidRDefault="00000000">
            <w:pPr>
              <w:spacing w:line="264" w:lineRule="auto"/>
            </w:pPr>
            <w:r>
              <w:t>Imię i nazwisko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77DA4" w14:textId="77777777" w:rsidR="008B7059" w:rsidRDefault="008B7059">
            <w:pPr>
              <w:spacing w:line="264" w:lineRule="auto"/>
            </w:pPr>
          </w:p>
        </w:tc>
      </w:tr>
      <w:tr w:rsidR="008B7059" w14:paraId="4462518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10FBF" w14:textId="77777777" w:rsidR="008B7059" w:rsidRDefault="00000000">
            <w:pPr>
              <w:spacing w:line="264" w:lineRule="auto"/>
            </w:pPr>
            <w:r>
              <w:t>E-mail i telefon</w:t>
            </w:r>
          </w:p>
        </w:tc>
        <w:tc>
          <w:tcPr>
            <w:tcW w:w="5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60673" w14:textId="77777777" w:rsidR="008B7059" w:rsidRDefault="008B7059">
            <w:pPr>
              <w:spacing w:line="264" w:lineRule="auto"/>
            </w:pPr>
          </w:p>
        </w:tc>
      </w:tr>
    </w:tbl>
    <w:p w14:paraId="0ADF7E05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C. Oświadczenie organizacji / podmiotu</w:t>
      </w:r>
    </w:p>
    <w:p w14:paraId="3AF23998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Wskazuję osobę wymienioną w części B do składu Komisji Konkursowej.</w:t>
      </w:r>
    </w:p>
    <w:p w14:paraId="79984366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Na dzień złożenia zgłoszenia organizacja / podmiot nie bierze udziału w konkursie. Przyjmuję do wiadomości, że w przypadku złożenia przez organizację / podmiot oferty w konkursie osoba przez nią wskazana nie może wchodzić w skład Komisji (art. 15 ust. 2d ustawy).</w:t>
      </w:r>
    </w:p>
    <w:p w14:paraId="615E8F52" w14:textId="77777777" w:rsidR="008B7059" w:rsidRDefault="00000000">
      <w:pPr>
        <w:keepNext/>
        <w:spacing w:before="160" w:after="100" w:line="264" w:lineRule="auto"/>
      </w:pPr>
      <w:r>
        <w:rPr>
          <w:b/>
          <w:bCs/>
        </w:rPr>
        <w:t>D. Oświadczenie osoby wskazanej</w:t>
      </w:r>
    </w:p>
    <w:p w14:paraId="03AD32F4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Wyrażam zgodę na wskazanie mnie do składu Komisji Konkursowej.</w:t>
      </w:r>
    </w:p>
    <w:p w14:paraId="26887F47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Zobowiązuję się przed przystąpieniem do opiniowania ofert złożyć oświadczenie o braku okoliczności powodujących wyłączenie oraz niezwłocznie ujawnić takie okoliczności, jeżeli wystąpią.</w:t>
      </w:r>
    </w:p>
    <w:p w14:paraId="5D8788F4" w14:textId="77777777" w:rsidR="008B7059" w:rsidRDefault="00000000">
      <w:pPr>
        <w:spacing w:after="100" w:line="264" w:lineRule="auto"/>
        <w:ind w:left="340" w:hanging="340"/>
        <w:jc w:val="both"/>
      </w:pPr>
      <w:r>
        <w:t>3.</w:t>
      </w:r>
      <w:r>
        <w:tab/>
        <w:t>Zapoznałem(</w:t>
      </w:r>
      <w:proofErr w:type="spellStart"/>
      <w:r>
        <w:t>am</w:t>
      </w:r>
      <w:proofErr w:type="spellEnd"/>
      <w:r>
        <w:t>) się z informacją o przetwarzaniu danych osobowych stanowiącą załącznik nr 2 do ogłoszenia o naborze.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B7059" w14:paraId="7C4EA4C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9DE164" w14:textId="77777777" w:rsidR="008B7059" w:rsidRDefault="00000000">
            <w:pPr>
              <w:spacing w:before="360" w:line="264" w:lineRule="auto"/>
              <w:jc w:val="center"/>
            </w:pPr>
            <w:r>
              <w:t>…………………………</w:t>
            </w:r>
          </w:p>
          <w:p w14:paraId="4ADC909F" w14:textId="77777777" w:rsidR="008B7059" w:rsidRDefault="00000000">
            <w:pPr>
              <w:spacing w:line="264" w:lineRule="auto"/>
              <w:jc w:val="center"/>
            </w:pPr>
            <w:r>
              <w:t>(miejscowość, data)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A4EEB2" w14:textId="77777777" w:rsidR="008B7059" w:rsidRDefault="00000000">
            <w:pPr>
              <w:spacing w:before="360" w:line="264" w:lineRule="auto"/>
              <w:jc w:val="center"/>
            </w:pPr>
            <w:r>
              <w:t>…………………………</w:t>
            </w:r>
          </w:p>
          <w:p w14:paraId="7465C85A" w14:textId="77777777" w:rsidR="008B7059" w:rsidRDefault="00000000">
            <w:pPr>
              <w:spacing w:line="264" w:lineRule="auto"/>
              <w:jc w:val="center"/>
            </w:pPr>
            <w:r>
              <w:t>(podpis osoby wskazanej)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C40C8B" w14:textId="77777777" w:rsidR="008B7059" w:rsidRDefault="00000000">
            <w:pPr>
              <w:spacing w:before="360" w:line="264" w:lineRule="auto"/>
              <w:jc w:val="center"/>
            </w:pPr>
            <w:r>
              <w:t>…………………………</w:t>
            </w:r>
          </w:p>
          <w:p w14:paraId="1F222769" w14:textId="77777777" w:rsidR="008B7059" w:rsidRDefault="00000000">
            <w:pPr>
              <w:spacing w:line="264" w:lineRule="auto"/>
              <w:jc w:val="center"/>
            </w:pPr>
            <w:r>
              <w:t>(podpis osoby / osób uprawnionych do reprezentacji organizacji / podmiotu)</w:t>
            </w:r>
          </w:p>
        </w:tc>
      </w:tr>
    </w:tbl>
    <w:p w14:paraId="701585D8" w14:textId="77777777" w:rsidR="008B7059" w:rsidRDefault="00000000">
      <w:pPr>
        <w:pageBreakBefore/>
        <w:spacing w:after="60" w:line="264" w:lineRule="auto"/>
        <w:ind w:left="4700"/>
      </w:pPr>
      <w:r>
        <w:lastRenderedPageBreak/>
        <w:t>Załącznik nr 2 do ogłoszenia o naborze osoby</w:t>
      </w:r>
    </w:p>
    <w:p w14:paraId="04BC97FF" w14:textId="77777777" w:rsidR="008B7059" w:rsidRDefault="00000000">
      <w:pPr>
        <w:spacing w:after="60" w:line="264" w:lineRule="auto"/>
        <w:ind w:left="4700"/>
      </w:pPr>
      <w:r>
        <w:t>do składu Komisji Konkursowej</w:t>
      </w:r>
    </w:p>
    <w:p w14:paraId="521FD419" w14:textId="77777777" w:rsidR="008B7059" w:rsidRDefault="00000000">
      <w:pPr>
        <w:spacing w:after="240" w:line="264" w:lineRule="auto"/>
        <w:ind w:left="4700"/>
      </w:pPr>
      <w:r>
        <w:t>z dnia 3 listopada 2026 r.</w:t>
      </w:r>
    </w:p>
    <w:p w14:paraId="2A18A158" w14:textId="77777777" w:rsidR="008B7059" w:rsidRDefault="00000000">
      <w:pPr>
        <w:spacing w:after="100" w:line="264" w:lineRule="auto"/>
        <w:jc w:val="center"/>
      </w:pPr>
      <w:r>
        <w:rPr>
          <w:b/>
          <w:bCs/>
        </w:rPr>
        <w:t>KLAUZULA INFORMACYJNA</w:t>
      </w:r>
    </w:p>
    <w:p w14:paraId="0DF273C8" w14:textId="77777777" w:rsidR="008B7059" w:rsidRDefault="00000000">
      <w:pPr>
        <w:spacing w:after="200" w:line="264" w:lineRule="auto"/>
        <w:jc w:val="center"/>
      </w:pPr>
      <w:r>
        <w:t>dotycząca przetwarzania danych osobowych w związku z naborem osoby do składu Komisji Konkursowej</w:t>
      </w:r>
    </w:p>
    <w:p w14:paraId="295065B9" w14:textId="77777777" w:rsidR="008B7059" w:rsidRDefault="00000000">
      <w:pPr>
        <w:spacing w:after="100" w:line="264" w:lineRule="auto"/>
        <w:ind w:firstLine="284"/>
        <w:jc w:val="both"/>
      </w:pPr>
      <w: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0C5B282D" w14:textId="77777777" w:rsidR="008B7059" w:rsidRDefault="00000000">
      <w:pPr>
        <w:spacing w:after="100" w:line="264" w:lineRule="auto"/>
        <w:ind w:left="340" w:hanging="340"/>
        <w:jc w:val="both"/>
      </w:pPr>
      <w:r>
        <w:t>1.</w:t>
      </w:r>
      <w:r>
        <w:tab/>
        <w:t>Administratorem Pani/Pana danych osobowych jest Gmina Ślemień z siedzibą w Ślemieniu, ul. Krakowska 148, 34-323 Ślemień. Kontakt w sprawach dotyczących przetwarzania danych: sekretariat@slemien.pl lub pisemnie na adres Urzędu.</w:t>
      </w:r>
    </w:p>
    <w:p w14:paraId="20210225" w14:textId="77777777" w:rsidR="008B7059" w:rsidRDefault="00000000">
      <w:pPr>
        <w:spacing w:after="100" w:line="264" w:lineRule="auto"/>
        <w:ind w:left="340" w:hanging="340"/>
        <w:jc w:val="both"/>
      </w:pPr>
      <w:r>
        <w:t>2.</w:t>
      </w:r>
      <w:r>
        <w:tab/>
        <w:t>Administrator wyznaczył inspektora ochrony danych, z którym można się kontaktować we wszystkich sprawach dotyczących przetwarzania danych osobowych pod adresem e-mail: iod@slemien.pl.</w:t>
      </w:r>
    </w:p>
    <w:p w14:paraId="2D5BF6F8" w14:textId="77777777" w:rsidR="008B7059" w:rsidRDefault="00000000">
      <w:pPr>
        <w:spacing w:after="100" w:line="264" w:lineRule="auto"/>
        <w:ind w:left="340" w:hanging="340"/>
        <w:jc w:val="both"/>
      </w:pPr>
      <w:r>
        <w:t>3.</w:t>
      </w:r>
      <w:r>
        <w:tab/>
        <w:t xml:space="preserve">Pani/Pana dane osobowe będą przetwarzane na podstawie art. 6 ust. 1 lit. c i e RODO w celu przeprowadzenia naboru, powołania oraz udziału w pracach Komisji Konkursowej opiniującej oferty w otwartym konkursie ofert, w trybie ustawy z dnia 24 kwietnia 2003 r. o działalności pożytku publicznego i o wolontariacie (tekst jednolity: Dz. U. z 2025 r. poz. 1338, z </w:t>
      </w:r>
      <w:proofErr w:type="spellStart"/>
      <w:r>
        <w:t>późn</w:t>
      </w:r>
      <w:proofErr w:type="spellEnd"/>
      <w:r>
        <w:t>. zm.).</w:t>
      </w:r>
    </w:p>
    <w:p w14:paraId="3C1E6468" w14:textId="77777777" w:rsidR="008B7059" w:rsidRDefault="00000000">
      <w:pPr>
        <w:spacing w:after="100" w:line="264" w:lineRule="auto"/>
        <w:ind w:left="340" w:hanging="340"/>
        <w:jc w:val="both"/>
      </w:pPr>
      <w:r>
        <w:t>4.</w:t>
      </w:r>
      <w:r>
        <w:tab/>
        <w:t>Imię, nazwisko oraz funkcja osoby powołanej do Komisji Konkursowej mogą zostać udostępnione w Biuletynie Informacji Publicznej Gminy Ślemień w związku z publikacją zarządzenia o powołaniu Komisji; dane kontaktowe nie będą publikowane.</w:t>
      </w:r>
    </w:p>
    <w:p w14:paraId="74FEBB3A" w14:textId="77777777" w:rsidR="008B7059" w:rsidRDefault="00000000">
      <w:pPr>
        <w:spacing w:after="100" w:line="264" w:lineRule="auto"/>
        <w:ind w:left="340" w:hanging="340"/>
        <w:jc w:val="both"/>
      </w:pPr>
      <w:r>
        <w:t>5.</w:t>
      </w:r>
      <w:r>
        <w:tab/>
        <w:t>Dane osobowe udostępnione przez Panią/Pana będą przekazywane do instytucji upoważnionych z mocy prawa.</w:t>
      </w:r>
    </w:p>
    <w:p w14:paraId="6B618AEA" w14:textId="77777777" w:rsidR="008B7059" w:rsidRDefault="00000000">
      <w:pPr>
        <w:spacing w:after="100" w:line="264" w:lineRule="auto"/>
        <w:ind w:left="340" w:hanging="340"/>
        <w:jc w:val="both"/>
      </w:pPr>
      <w:r>
        <w:t>6.</w:t>
      </w:r>
      <w:r>
        <w:tab/>
        <w:t>Administrator nie zamierza przekazywać danych osobowych do państwa trzeciego ani do organizacji międzynarodowej.</w:t>
      </w:r>
    </w:p>
    <w:p w14:paraId="181B341D" w14:textId="77777777" w:rsidR="008B7059" w:rsidRDefault="00000000">
      <w:pPr>
        <w:spacing w:after="100" w:line="264" w:lineRule="auto"/>
        <w:ind w:left="340" w:hanging="340"/>
        <w:jc w:val="both"/>
      </w:pPr>
      <w:r>
        <w:t>7.</w:t>
      </w:r>
      <w:r>
        <w:tab/>
        <w:t>Dane osobowe będą przechowywane przez okres wynikający z przepisów o archiwizacji dokumentów obowiązujących w Urzędzie.</w:t>
      </w:r>
    </w:p>
    <w:p w14:paraId="66AAEECF" w14:textId="77777777" w:rsidR="008B7059" w:rsidRDefault="00000000">
      <w:pPr>
        <w:spacing w:after="100" w:line="264" w:lineRule="auto"/>
        <w:ind w:left="340" w:hanging="340"/>
        <w:jc w:val="both"/>
      </w:pPr>
      <w:r>
        <w:t>8.</w:t>
      </w:r>
      <w:r>
        <w:tab/>
        <w:t>Przysługuje Pani/Panu prawo dostępu do treści danych oraz ich sprostowania, ograniczenia przetwarzania, a także prawo do wniesienia skargi do organu nadzorczego – Prezesa Urzędu Ochrony Danych Osobowych.</w:t>
      </w:r>
    </w:p>
    <w:p w14:paraId="469876D5" w14:textId="77777777" w:rsidR="008B7059" w:rsidRDefault="00000000">
      <w:pPr>
        <w:spacing w:after="100" w:line="264" w:lineRule="auto"/>
        <w:ind w:left="340" w:hanging="340"/>
        <w:jc w:val="both"/>
      </w:pPr>
      <w:r>
        <w:t>9.</w:t>
      </w:r>
      <w:r>
        <w:tab/>
        <w:t>Podanie danych osobowych jest dobrowolne, jednak niezbędne do udziału w naborze i pracach Komisji Konkursowej.</w:t>
      </w:r>
    </w:p>
    <w:p w14:paraId="621397FA" w14:textId="77777777" w:rsidR="008B7059" w:rsidRDefault="00000000">
      <w:pPr>
        <w:spacing w:after="100" w:line="264" w:lineRule="auto"/>
        <w:ind w:left="340" w:hanging="340"/>
        <w:jc w:val="both"/>
      </w:pPr>
      <w:r>
        <w:t>10.</w:t>
      </w:r>
      <w:r>
        <w:tab/>
        <w:t>Dane osobowe udostępnione przez Panią/Pana nie będą podlegały profilowaniu.</w:t>
      </w:r>
    </w:p>
    <w:sectPr w:rsidR="008B7059" w:rsidSect="00E074AE">
      <w:pgSz w:w="11906" w:h="16838"/>
      <w:pgMar w:top="1134" w:right="1191" w:bottom="1134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801AD"/>
    <w:multiLevelType w:val="hybridMultilevel"/>
    <w:tmpl w:val="E98EA6C6"/>
    <w:lvl w:ilvl="0" w:tplc="A0D6D24A" w:tentative="1">
      <w:start w:val="1"/>
      <w:numFmt w:val="bullet"/>
      <w:lvlText w:val="●"/>
      <w:lvlJc w:val="left"/>
      <w:pPr>
        <w:ind w:left="720" w:hanging="360"/>
      </w:pPr>
    </w:lvl>
    <w:lvl w:ilvl="1" w:tplc="D6089120" w:tentative="1">
      <w:start w:val="1"/>
      <w:numFmt w:val="bullet"/>
      <w:lvlText w:val="○"/>
      <w:lvlJc w:val="left"/>
      <w:pPr>
        <w:ind w:left="1440" w:hanging="360"/>
      </w:pPr>
    </w:lvl>
    <w:lvl w:ilvl="2" w:tplc="1D769864" w:tentative="1">
      <w:start w:val="1"/>
      <w:numFmt w:val="bullet"/>
      <w:lvlText w:val="■"/>
      <w:lvlJc w:val="left"/>
      <w:pPr>
        <w:ind w:left="2160" w:hanging="360"/>
      </w:pPr>
    </w:lvl>
    <w:lvl w:ilvl="3" w:tplc="AF8AC624" w:tentative="1">
      <w:start w:val="1"/>
      <w:numFmt w:val="bullet"/>
      <w:lvlText w:val="●"/>
      <w:lvlJc w:val="left"/>
      <w:pPr>
        <w:ind w:left="2880" w:hanging="360"/>
      </w:pPr>
    </w:lvl>
    <w:lvl w:ilvl="4" w:tplc="D0C48AEE" w:tentative="1">
      <w:start w:val="1"/>
      <w:numFmt w:val="bullet"/>
      <w:lvlText w:val="○"/>
      <w:lvlJc w:val="left"/>
      <w:pPr>
        <w:ind w:left="3600" w:hanging="360"/>
      </w:pPr>
    </w:lvl>
    <w:lvl w:ilvl="5" w:tplc="51B4D2FC" w:tentative="1">
      <w:start w:val="1"/>
      <w:numFmt w:val="bullet"/>
      <w:lvlText w:val="■"/>
      <w:lvlJc w:val="left"/>
      <w:pPr>
        <w:ind w:left="4320" w:hanging="360"/>
      </w:pPr>
    </w:lvl>
    <w:lvl w:ilvl="6" w:tplc="CE120FB4" w:tentative="1">
      <w:start w:val="1"/>
      <w:numFmt w:val="bullet"/>
      <w:lvlText w:val="●"/>
      <w:lvlJc w:val="left"/>
      <w:pPr>
        <w:ind w:left="5040" w:hanging="360"/>
      </w:pPr>
    </w:lvl>
    <w:lvl w:ilvl="7" w:tplc="AA7C0A3E" w:tentative="1">
      <w:start w:val="1"/>
      <w:numFmt w:val="bullet"/>
      <w:lvlText w:val="●"/>
      <w:lvlJc w:val="left"/>
      <w:pPr>
        <w:ind w:left="5760" w:hanging="360"/>
      </w:pPr>
    </w:lvl>
    <w:lvl w:ilvl="8" w:tplc="3DE6359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838395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59"/>
    <w:rsid w:val="00790774"/>
    <w:rsid w:val="008B7059"/>
    <w:rsid w:val="00E0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E610"/>
  <w15:docId w15:val="{A55C1664-4391-42C0-BF0C-DBBEAFFF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971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Borowy</dc:creator>
  <cp:lastModifiedBy>Mariusz Borowy</cp:lastModifiedBy>
  <cp:revision>2</cp:revision>
  <dcterms:created xsi:type="dcterms:W3CDTF">2026-11-02T11:15:00Z</dcterms:created>
  <dcterms:modified xsi:type="dcterms:W3CDTF">2026-11-02T11:15:00Z</dcterms:modified>
</cp:coreProperties>
</file>