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E693" w14:textId="77777777" w:rsidR="008C0AD2" w:rsidRPr="003F283B" w:rsidRDefault="008C0AD2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14144403" w14:textId="77777777" w:rsidR="00C11A88" w:rsidRPr="003F283B" w:rsidRDefault="006C4362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3F283B">
        <w:rPr>
          <w:rFonts w:ascii="Arial" w:hAnsi="Arial" w:cs="Arial"/>
          <w:b/>
          <w:lang w:eastAsia="ar-SA"/>
        </w:rPr>
        <w:t xml:space="preserve">REGULAMIN </w:t>
      </w:r>
      <w:r w:rsidR="000A24B8" w:rsidRPr="003F283B">
        <w:rPr>
          <w:rFonts w:ascii="Arial" w:hAnsi="Arial" w:cs="Arial"/>
          <w:b/>
          <w:lang w:eastAsia="ar-SA"/>
        </w:rPr>
        <w:t xml:space="preserve">NABORU </w:t>
      </w:r>
      <w:r w:rsidR="00C11A88" w:rsidRPr="003F283B">
        <w:rPr>
          <w:rFonts w:ascii="Arial" w:hAnsi="Arial" w:cs="Arial"/>
          <w:b/>
          <w:lang w:eastAsia="ar-SA"/>
        </w:rPr>
        <w:t>I UCZESTNICTWA W PROJEKCIE</w:t>
      </w:r>
      <w:r w:rsidRPr="003F283B">
        <w:rPr>
          <w:rFonts w:ascii="Arial" w:hAnsi="Arial" w:cs="Arial"/>
          <w:b/>
          <w:lang w:eastAsia="ar-SA"/>
        </w:rPr>
        <w:t>:</w:t>
      </w:r>
    </w:p>
    <w:p w14:paraId="4042623F" w14:textId="6835BBF0" w:rsidR="00D57BC9" w:rsidRDefault="00C11A88" w:rsidP="00D57BC9">
      <w:pPr>
        <w:spacing w:before="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7BC9">
        <w:rPr>
          <w:rFonts w:ascii="Arial" w:hAnsi="Arial" w:cs="Arial"/>
          <w:b/>
          <w:sz w:val="24"/>
          <w:szCs w:val="24"/>
          <w:lang w:eastAsia="ar-SA"/>
        </w:rPr>
        <w:t>„</w:t>
      </w:r>
      <w:r w:rsidR="00D57BC9" w:rsidRPr="00D57BC9">
        <w:rPr>
          <w:rFonts w:ascii="Arial" w:eastAsia="Times New Roman" w:hAnsi="Arial" w:cs="Arial"/>
          <w:b/>
          <w:sz w:val="24"/>
          <w:szCs w:val="24"/>
        </w:rPr>
        <w:t>Aktywizacja społeczna i integracja mieszkańców w ramach działalności Centrum Społeczno-Kulturalnego w Ślemieniu”</w:t>
      </w:r>
    </w:p>
    <w:p w14:paraId="7077DD8C" w14:textId="77777777" w:rsidR="00D57BC9" w:rsidRPr="00D57BC9" w:rsidRDefault="00D57BC9" w:rsidP="00D57BC9">
      <w:pPr>
        <w:spacing w:before="0"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BBF380" w14:textId="4C705D1F" w:rsidR="00D57BC9" w:rsidRPr="00D57BC9" w:rsidRDefault="00D57BC9" w:rsidP="00D57BC9"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D57BC9">
        <w:rPr>
          <w:rFonts w:ascii="Arial" w:eastAsia="Times New Roman" w:hAnsi="Arial" w:cs="Arial"/>
          <w:b/>
          <w:sz w:val="22"/>
          <w:szCs w:val="22"/>
        </w:rPr>
        <w:t>Program Aktywności Lokalnej "</w:t>
      </w:r>
      <w:proofErr w:type="spellStart"/>
      <w:r w:rsidRPr="00D57BC9">
        <w:rPr>
          <w:rFonts w:ascii="Arial" w:eastAsia="Times New Roman" w:hAnsi="Arial" w:cs="Arial"/>
          <w:b/>
          <w:sz w:val="22"/>
          <w:szCs w:val="22"/>
        </w:rPr>
        <w:t>Revita</w:t>
      </w:r>
      <w:proofErr w:type="spellEnd"/>
      <w:r w:rsidRPr="00D57BC9">
        <w:rPr>
          <w:rFonts w:ascii="Arial" w:eastAsia="Times New Roman" w:hAnsi="Arial" w:cs="Arial"/>
          <w:b/>
          <w:sz w:val="22"/>
          <w:szCs w:val="22"/>
        </w:rPr>
        <w:t>-Ślemień”</w:t>
      </w:r>
    </w:p>
    <w:p w14:paraId="5A473BCA" w14:textId="77777777" w:rsidR="00747779" w:rsidRPr="003F283B" w:rsidRDefault="00747779" w:rsidP="003F283B">
      <w:pPr>
        <w:spacing w:before="0" w:after="0"/>
        <w:jc w:val="center"/>
        <w:rPr>
          <w:rFonts w:ascii="Arial" w:hAnsi="Arial" w:cs="Arial"/>
          <w:lang w:eastAsia="ar-SA"/>
        </w:rPr>
      </w:pPr>
    </w:p>
    <w:p w14:paraId="63ED9AA8" w14:textId="660E11F5" w:rsidR="00747779" w:rsidRPr="003F283B" w:rsidRDefault="00747779" w:rsidP="0043529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</w:rPr>
      </w:pPr>
      <w:r w:rsidRPr="003F283B">
        <w:rPr>
          <w:rFonts w:ascii="Arial" w:hAnsi="Arial" w:cs="Arial"/>
          <w:b/>
          <w:lang w:eastAsia="ar-SA"/>
        </w:rPr>
        <w:t xml:space="preserve">Projekt współfinansowany </w:t>
      </w:r>
      <w:r w:rsidRPr="003F283B">
        <w:rPr>
          <w:rFonts w:ascii="Arial" w:eastAsia="Times New Roman" w:hAnsi="Arial" w:cs="Arial"/>
          <w:b/>
        </w:rPr>
        <w:t>prz</w:t>
      </w:r>
      <w:r w:rsidR="00D95CAC">
        <w:rPr>
          <w:rFonts w:ascii="Arial" w:eastAsia="Times New Roman" w:hAnsi="Arial" w:cs="Arial"/>
          <w:b/>
        </w:rPr>
        <w:t>ez</w:t>
      </w:r>
      <w:r w:rsidRPr="003F283B">
        <w:rPr>
          <w:rFonts w:ascii="Arial" w:eastAsia="Times New Roman" w:hAnsi="Arial" w:cs="Arial"/>
          <w:b/>
        </w:rPr>
        <w:t xml:space="preserve"> Unię Europejską ze środków Europejskiego Funduszu Społecznego </w:t>
      </w:r>
      <w:r w:rsidRPr="003F283B">
        <w:rPr>
          <w:rFonts w:ascii="Arial" w:eastAsia="Times New Roman" w:hAnsi="Arial" w:cs="Arial"/>
          <w:b/>
        </w:rPr>
        <w:br/>
        <w:t>w ramach Regionalnego Programu Operacyjnego Województwa Śląskiego na lata 2014-2020</w:t>
      </w:r>
    </w:p>
    <w:p w14:paraId="2D530217" w14:textId="472B39B6" w:rsidR="00747779" w:rsidRPr="003F283B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3F283B">
        <w:rPr>
          <w:rFonts w:ascii="Arial" w:hAnsi="Arial" w:cs="Arial"/>
          <w:lang w:eastAsia="ar-SA"/>
        </w:rPr>
        <w:t xml:space="preserve">Oś priorytetowa: </w:t>
      </w:r>
      <w:r w:rsidR="002640D7" w:rsidRPr="003F283B">
        <w:rPr>
          <w:rFonts w:ascii="Arial" w:hAnsi="Arial" w:cs="Arial"/>
          <w:lang w:eastAsia="ar-SA"/>
        </w:rPr>
        <w:t>IX. Włączenie społeczne</w:t>
      </w:r>
      <w:r w:rsidRPr="003F283B">
        <w:rPr>
          <w:rFonts w:ascii="Arial" w:hAnsi="Arial" w:cs="Arial"/>
          <w:lang w:eastAsia="ar-SA"/>
        </w:rPr>
        <w:t xml:space="preserve"> </w:t>
      </w:r>
    </w:p>
    <w:p w14:paraId="6483E4C6" w14:textId="5E4261E6" w:rsidR="00747779" w:rsidRPr="003F283B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3F283B">
        <w:rPr>
          <w:rFonts w:ascii="Arial" w:hAnsi="Arial" w:cs="Arial"/>
          <w:lang w:eastAsia="ar-SA"/>
        </w:rPr>
        <w:t xml:space="preserve">Działanie </w:t>
      </w:r>
      <w:r w:rsidR="002640D7" w:rsidRPr="003F283B">
        <w:rPr>
          <w:rFonts w:ascii="Arial" w:hAnsi="Arial" w:cs="Arial"/>
          <w:lang w:eastAsia="ar-SA"/>
        </w:rPr>
        <w:t>9.</w:t>
      </w:r>
      <w:r w:rsidR="00D57BC9">
        <w:rPr>
          <w:rFonts w:ascii="Arial" w:hAnsi="Arial" w:cs="Arial"/>
          <w:lang w:eastAsia="ar-SA"/>
        </w:rPr>
        <w:t>1</w:t>
      </w:r>
      <w:r w:rsidR="002640D7" w:rsidRPr="003F283B">
        <w:rPr>
          <w:rFonts w:ascii="Arial" w:hAnsi="Arial" w:cs="Arial"/>
          <w:lang w:eastAsia="ar-SA"/>
        </w:rPr>
        <w:t>.</w:t>
      </w:r>
      <w:r w:rsidRPr="003F283B">
        <w:rPr>
          <w:rFonts w:ascii="Arial" w:hAnsi="Arial" w:cs="Arial"/>
          <w:lang w:eastAsia="ar-SA"/>
        </w:rPr>
        <w:t xml:space="preserve"> </w:t>
      </w:r>
      <w:r w:rsidR="00D57BC9">
        <w:rPr>
          <w:rFonts w:ascii="Arial" w:hAnsi="Arial" w:cs="Arial"/>
          <w:lang w:eastAsia="ar-SA"/>
        </w:rPr>
        <w:t>Aktywna integracja</w:t>
      </w:r>
    </w:p>
    <w:p w14:paraId="34B1D8E6" w14:textId="3BDF6F0D" w:rsidR="00747779" w:rsidRPr="003F283B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3F283B">
        <w:rPr>
          <w:rFonts w:ascii="Arial" w:hAnsi="Arial" w:cs="Arial"/>
          <w:lang w:eastAsia="ar-SA"/>
        </w:rPr>
        <w:t xml:space="preserve">Poddziałanie </w:t>
      </w:r>
      <w:r w:rsidR="002640D7" w:rsidRPr="003F283B">
        <w:rPr>
          <w:rFonts w:ascii="Arial" w:hAnsi="Arial" w:cs="Arial"/>
          <w:lang w:eastAsia="ar-SA"/>
        </w:rPr>
        <w:t>9.</w:t>
      </w:r>
      <w:r w:rsidR="00D57BC9">
        <w:rPr>
          <w:rFonts w:ascii="Arial" w:hAnsi="Arial" w:cs="Arial"/>
          <w:lang w:eastAsia="ar-SA"/>
        </w:rPr>
        <w:t>1</w:t>
      </w:r>
      <w:r w:rsidR="002640D7" w:rsidRPr="003F283B">
        <w:rPr>
          <w:rFonts w:ascii="Arial" w:hAnsi="Arial" w:cs="Arial"/>
          <w:lang w:eastAsia="ar-SA"/>
        </w:rPr>
        <w:t xml:space="preserve">.5. </w:t>
      </w:r>
      <w:r w:rsidR="00D57BC9" w:rsidRPr="00D57BC9">
        <w:rPr>
          <w:rFonts w:ascii="Arial" w:hAnsi="Arial" w:cs="Arial"/>
          <w:lang w:eastAsia="ar-SA"/>
        </w:rPr>
        <w:t>Programy aktywnej integracji osób i grup zagrożonych wykluczeniem społecznym - konkurs</w:t>
      </w:r>
    </w:p>
    <w:p w14:paraId="321B0C37" w14:textId="77777777" w:rsidR="00D57BC9" w:rsidRDefault="00747779" w:rsidP="00A905D2">
      <w:pPr>
        <w:spacing w:before="0" w:after="0"/>
        <w:rPr>
          <w:rFonts w:ascii="Arial" w:hAnsi="Arial" w:cs="Arial"/>
        </w:rPr>
      </w:pPr>
      <w:r w:rsidRPr="003F283B">
        <w:rPr>
          <w:rFonts w:ascii="Arial" w:hAnsi="Arial" w:cs="Arial"/>
          <w:b/>
          <w:lang w:eastAsia="ar-SA"/>
        </w:rPr>
        <w:t xml:space="preserve">Numer </w:t>
      </w:r>
      <w:r w:rsidR="002640D7" w:rsidRPr="003F283B">
        <w:rPr>
          <w:rFonts w:ascii="Arial" w:hAnsi="Arial" w:cs="Arial"/>
          <w:b/>
          <w:lang w:eastAsia="ar-SA"/>
        </w:rPr>
        <w:t>umowy</w:t>
      </w:r>
      <w:r w:rsidR="0083770C" w:rsidRPr="003F283B">
        <w:rPr>
          <w:rFonts w:ascii="Arial" w:hAnsi="Arial" w:cs="Arial"/>
          <w:b/>
          <w:lang w:eastAsia="ar-SA"/>
        </w:rPr>
        <w:t xml:space="preserve"> o dofinansowanie</w:t>
      </w:r>
      <w:r w:rsidRPr="003F283B">
        <w:rPr>
          <w:rFonts w:ascii="Arial" w:hAnsi="Arial" w:cs="Arial"/>
          <w:b/>
          <w:lang w:eastAsia="ar-SA"/>
        </w:rPr>
        <w:t xml:space="preserve">: </w:t>
      </w:r>
      <w:r w:rsidR="002640D7" w:rsidRPr="003F283B">
        <w:rPr>
          <w:rFonts w:ascii="Arial" w:hAnsi="Arial" w:cs="Arial"/>
        </w:rPr>
        <w:t>UDA-</w:t>
      </w:r>
      <w:r w:rsidR="00D57BC9" w:rsidRPr="00D57BC9">
        <w:t xml:space="preserve"> </w:t>
      </w:r>
      <w:r w:rsidR="00D57BC9" w:rsidRPr="00D57BC9">
        <w:rPr>
          <w:rFonts w:ascii="Arial" w:hAnsi="Arial" w:cs="Arial"/>
        </w:rPr>
        <w:t xml:space="preserve">RPSL.09.01.05-24-0040/20 </w:t>
      </w:r>
    </w:p>
    <w:p w14:paraId="51A444F2" w14:textId="792C4334" w:rsidR="00E61239" w:rsidRPr="00D95CAC" w:rsidRDefault="00AA129D" w:rsidP="00A905D2">
      <w:pPr>
        <w:spacing w:before="0" w:after="0"/>
        <w:rPr>
          <w:rFonts w:ascii="Arial" w:hAnsi="Arial" w:cs="Arial"/>
        </w:rPr>
      </w:pPr>
      <w:r w:rsidRPr="003F283B">
        <w:rPr>
          <w:rFonts w:ascii="Arial" w:eastAsia="Times New Roman" w:hAnsi="Arial" w:cs="Arial"/>
          <w:b/>
          <w:color w:val="000000" w:themeColor="text1"/>
        </w:rPr>
        <w:t>Okres realizacji projektu:</w:t>
      </w:r>
      <w:r w:rsidR="003D1B20" w:rsidRPr="003F283B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3D1B20" w:rsidRPr="003F283B">
        <w:rPr>
          <w:rFonts w:ascii="Arial" w:eastAsia="Times New Roman" w:hAnsi="Arial" w:cs="Arial"/>
          <w:color w:val="000000" w:themeColor="text1"/>
        </w:rPr>
        <w:t>01.0</w:t>
      </w:r>
      <w:r w:rsidR="00581B65">
        <w:rPr>
          <w:rFonts w:ascii="Arial" w:eastAsia="Times New Roman" w:hAnsi="Arial" w:cs="Arial"/>
          <w:color w:val="000000" w:themeColor="text1"/>
        </w:rPr>
        <w:t>6</w:t>
      </w:r>
      <w:r w:rsidR="003D1B20" w:rsidRPr="003F283B">
        <w:rPr>
          <w:rFonts w:ascii="Arial" w:eastAsia="Times New Roman" w:hAnsi="Arial" w:cs="Arial"/>
          <w:color w:val="000000" w:themeColor="text1"/>
        </w:rPr>
        <w:t>.2022 – 3</w:t>
      </w:r>
      <w:r w:rsidR="005B57B4">
        <w:rPr>
          <w:rFonts w:ascii="Arial" w:eastAsia="Times New Roman" w:hAnsi="Arial" w:cs="Arial"/>
          <w:color w:val="000000" w:themeColor="text1"/>
        </w:rPr>
        <w:t>1</w:t>
      </w:r>
      <w:r w:rsidR="003D1B20" w:rsidRPr="003F283B">
        <w:rPr>
          <w:rFonts w:ascii="Arial" w:eastAsia="Times New Roman" w:hAnsi="Arial" w:cs="Arial"/>
          <w:color w:val="000000" w:themeColor="text1"/>
        </w:rPr>
        <w:t>.0</w:t>
      </w:r>
      <w:r w:rsidR="00581B65">
        <w:rPr>
          <w:rFonts w:ascii="Arial" w:eastAsia="Times New Roman" w:hAnsi="Arial" w:cs="Arial"/>
          <w:color w:val="000000" w:themeColor="text1"/>
        </w:rPr>
        <w:t>5</w:t>
      </w:r>
      <w:r w:rsidR="003D1B20" w:rsidRPr="003F283B">
        <w:rPr>
          <w:rFonts w:ascii="Arial" w:eastAsia="Times New Roman" w:hAnsi="Arial" w:cs="Arial"/>
          <w:color w:val="000000" w:themeColor="text1"/>
        </w:rPr>
        <w:t>.2023</w:t>
      </w:r>
    </w:p>
    <w:p w14:paraId="25F5D906" w14:textId="77777777" w:rsidR="00E61239" w:rsidRPr="003F283B" w:rsidRDefault="00E61239" w:rsidP="00A905D2">
      <w:pPr>
        <w:spacing w:before="0" w:after="0"/>
        <w:rPr>
          <w:rFonts w:ascii="Arial" w:hAnsi="Arial" w:cs="Arial"/>
          <w:b/>
          <w:lang w:eastAsia="ar-SA"/>
        </w:rPr>
      </w:pPr>
    </w:p>
    <w:p w14:paraId="63937E3D" w14:textId="77777777" w:rsidR="004B6B08" w:rsidRPr="003F283B" w:rsidRDefault="000C1C44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3F283B">
        <w:rPr>
          <w:rFonts w:ascii="Arial" w:hAnsi="Arial" w:cs="Arial"/>
          <w:b/>
          <w:lang w:eastAsia="ar-SA"/>
        </w:rPr>
        <w:t xml:space="preserve">§ 1. </w:t>
      </w:r>
      <w:r w:rsidR="00B103BE" w:rsidRPr="003F283B">
        <w:rPr>
          <w:rFonts w:ascii="Arial" w:hAnsi="Arial" w:cs="Arial"/>
          <w:b/>
          <w:lang w:eastAsia="ar-SA"/>
        </w:rPr>
        <w:t>Definicje</w:t>
      </w:r>
    </w:p>
    <w:p w14:paraId="2C5ED9CE" w14:textId="77777777" w:rsidR="003E72A1" w:rsidRPr="003F283B" w:rsidRDefault="003E72A1" w:rsidP="003F283B">
      <w:pPr>
        <w:tabs>
          <w:tab w:val="left" w:pos="426"/>
        </w:tabs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4DD6800A" w14:textId="77777777" w:rsidR="005B7EBD" w:rsidRPr="003F283B" w:rsidRDefault="008B6357" w:rsidP="003F283B">
      <w:pPr>
        <w:pStyle w:val="Akapitzlist"/>
        <w:numPr>
          <w:ilvl w:val="0"/>
          <w:numId w:val="1"/>
        </w:numPr>
        <w:tabs>
          <w:tab w:val="left" w:pos="426"/>
        </w:tabs>
        <w:spacing w:before="0" w:after="0"/>
        <w:ind w:left="0" w:firstLine="0"/>
        <w:rPr>
          <w:rFonts w:ascii="Arial" w:hAnsi="Arial" w:cs="Arial"/>
          <w:lang w:eastAsia="ar-SA"/>
        </w:rPr>
      </w:pPr>
      <w:r w:rsidRPr="003F283B">
        <w:rPr>
          <w:rFonts w:ascii="Arial" w:hAnsi="Arial" w:cs="Arial"/>
          <w:lang w:eastAsia="ar-SA"/>
        </w:rPr>
        <w:t>Uż</w:t>
      </w:r>
      <w:r w:rsidR="00E60E61" w:rsidRPr="003F283B">
        <w:rPr>
          <w:rFonts w:ascii="Arial" w:hAnsi="Arial" w:cs="Arial"/>
          <w:lang w:eastAsia="ar-SA"/>
        </w:rPr>
        <w:t>yte w R</w:t>
      </w:r>
      <w:r w:rsidR="004B6B08" w:rsidRPr="003F283B">
        <w:rPr>
          <w:rFonts w:ascii="Arial" w:hAnsi="Arial" w:cs="Arial"/>
          <w:lang w:eastAsia="ar-SA"/>
        </w:rPr>
        <w:t>egulaminie ok</w:t>
      </w:r>
      <w:r w:rsidRPr="003F283B">
        <w:rPr>
          <w:rFonts w:ascii="Arial" w:hAnsi="Arial" w:cs="Arial"/>
          <w:lang w:eastAsia="ar-SA"/>
        </w:rPr>
        <w:t>reślenia oznaczają</w:t>
      </w:r>
      <w:r w:rsidR="004B6B08" w:rsidRPr="003F283B">
        <w:rPr>
          <w:rFonts w:ascii="Arial" w:hAnsi="Arial" w:cs="Arial"/>
          <w:lang w:eastAsia="ar-SA"/>
        </w:rPr>
        <w:t xml:space="preserve">: </w:t>
      </w:r>
    </w:p>
    <w:p w14:paraId="38FACF0F" w14:textId="0580C166" w:rsidR="00706BFC" w:rsidRPr="003F283B" w:rsidRDefault="004B6B08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3F283B">
        <w:rPr>
          <w:rFonts w:ascii="Arial" w:hAnsi="Arial" w:cs="Arial"/>
          <w:b/>
          <w:lang w:eastAsia="ar-SA"/>
        </w:rPr>
        <w:t>Beneficjent</w:t>
      </w:r>
      <w:r w:rsidR="001323DF" w:rsidRPr="003F283B">
        <w:rPr>
          <w:rFonts w:ascii="Arial" w:hAnsi="Arial" w:cs="Arial"/>
          <w:b/>
          <w:lang w:eastAsia="ar-SA"/>
        </w:rPr>
        <w:t xml:space="preserve"> </w:t>
      </w:r>
      <w:r w:rsidR="00706BFC" w:rsidRPr="003F283B">
        <w:rPr>
          <w:rFonts w:ascii="Arial" w:hAnsi="Arial" w:cs="Arial"/>
          <w:b/>
          <w:lang w:eastAsia="ar-SA"/>
        </w:rPr>
        <w:t>P</w:t>
      </w:r>
      <w:r w:rsidR="001323DF" w:rsidRPr="003F283B">
        <w:rPr>
          <w:rFonts w:ascii="Arial" w:hAnsi="Arial" w:cs="Arial"/>
          <w:b/>
          <w:lang w:eastAsia="ar-SA"/>
        </w:rPr>
        <w:t>rojektu</w:t>
      </w:r>
      <w:r w:rsidR="00EC34D9" w:rsidRPr="003F283B">
        <w:rPr>
          <w:rFonts w:ascii="Arial" w:hAnsi="Arial" w:cs="Arial"/>
          <w:b/>
          <w:lang w:eastAsia="ar-SA"/>
        </w:rPr>
        <w:t xml:space="preserve"> (Projektodawca, Wnioskodawca)</w:t>
      </w:r>
      <w:r w:rsidR="003D1B20" w:rsidRPr="003F283B">
        <w:rPr>
          <w:rFonts w:ascii="Arial" w:hAnsi="Arial" w:cs="Arial"/>
          <w:b/>
          <w:lang w:eastAsia="ar-SA"/>
        </w:rPr>
        <w:t xml:space="preserve">: </w:t>
      </w:r>
      <w:r w:rsidR="00706BFC" w:rsidRPr="003F283B">
        <w:rPr>
          <w:rFonts w:ascii="Arial" w:hAnsi="Arial" w:cs="Arial"/>
          <w:b/>
          <w:lang w:eastAsia="ar-SA"/>
        </w:rPr>
        <w:t xml:space="preserve">Gmina </w:t>
      </w:r>
      <w:r w:rsidR="00581B65">
        <w:rPr>
          <w:rFonts w:ascii="Arial" w:hAnsi="Arial" w:cs="Arial"/>
          <w:b/>
          <w:lang w:eastAsia="ar-SA"/>
        </w:rPr>
        <w:t>Ślemień</w:t>
      </w:r>
      <w:r w:rsidR="003D1B20" w:rsidRPr="003F283B">
        <w:rPr>
          <w:rFonts w:ascii="Arial" w:hAnsi="Arial" w:cs="Arial"/>
          <w:b/>
          <w:lang w:eastAsia="ar-SA"/>
        </w:rPr>
        <w:t xml:space="preserve">, </w:t>
      </w:r>
      <w:r w:rsidR="00706BFC" w:rsidRPr="003F283B">
        <w:rPr>
          <w:rFonts w:ascii="Arial" w:hAnsi="Arial" w:cs="Arial"/>
          <w:b/>
          <w:lang w:eastAsia="ar-SA"/>
        </w:rPr>
        <w:t xml:space="preserve">ul. </w:t>
      </w:r>
      <w:r w:rsidR="00581B65">
        <w:rPr>
          <w:rFonts w:ascii="Arial" w:hAnsi="Arial" w:cs="Arial"/>
          <w:b/>
          <w:lang w:eastAsia="ar-SA"/>
        </w:rPr>
        <w:t>Krakowska 148, 34-323</w:t>
      </w:r>
      <w:r w:rsidR="00F56A09" w:rsidRPr="003F283B">
        <w:rPr>
          <w:rFonts w:ascii="Arial" w:hAnsi="Arial" w:cs="Arial"/>
          <w:b/>
          <w:lang w:eastAsia="ar-SA"/>
        </w:rPr>
        <w:t xml:space="preserve"> </w:t>
      </w:r>
      <w:r w:rsidR="00581B65">
        <w:rPr>
          <w:rFonts w:ascii="Arial" w:hAnsi="Arial" w:cs="Arial"/>
          <w:b/>
          <w:lang w:eastAsia="ar-SA"/>
        </w:rPr>
        <w:t>Ślemień</w:t>
      </w:r>
      <w:r w:rsidR="00A36157">
        <w:rPr>
          <w:rFonts w:ascii="Arial" w:hAnsi="Arial" w:cs="Arial"/>
          <w:b/>
          <w:lang w:eastAsia="ar-SA"/>
        </w:rPr>
        <w:t>;</w:t>
      </w:r>
    </w:p>
    <w:p w14:paraId="6524B8EB" w14:textId="2BE82FDB" w:rsidR="00E136BD" w:rsidRPr="00A36157" w:rsidRDefault="00E136BD" w:rsidP="00A36157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F283B">
        <w:rPr>
          <w:rFonts w:ascii="Arial" w:hAnsi="Arial" w:cs="Arial"/>
          <w:b/>
          <w:color w:val="000000" w:themeColor="text1"/>
          <w:lang w:eastAsia="ar-SA"/>
        </w:rPr>
        <w:t>Realizator</w:t>
      </w:r>
      <w:r w:rsidR="00581B65">
        <w:rPr>
          <w:rFonts w:ascii="Arial" w:hAnsi="Arial" w:cs="Arial"/>
          <w:b/>
          <w:color w:val="000000" w:themeColor="text1"/>
          <w:lang w:eastAsia="ar-SA"/>
        </w:rPr>
        <w:t>zy</w:t>
      </w:r>
      <w:r w:rsidRPr="003F283B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r w:rsidR="00A36157" w:rsidRPr="003F283B">
        <w:rPr>
          <w:rFonts w:ascii="Arial" w:hAnsi="Arial" w:cs="Arial"/>
          <w:b/>
          <w:color w:val="000000" w:themeColor="text1"/>
          <w:lang w:eastAsia="ar-SA"/>
        </w:rPr>
        <w:t xml:space="preserve">Gminny Ośrodek Pomocy Społecznej w </w:t>
      </w:r>
      <w:r w:rsidR="00A36157">
        <w:rPr>
          <w:rFonts w:ascii="Arial" w:hAnsi="Arial" w:cs="Arial"/>
          <w:b/>
          <w:color w:val="000000" w:themeColor="text1"/>
          <w:lang w:eastAsia="ar-SA"/>
        </w:rPr>
        <w:t xml:space="preserve">Ślemieniu i </w:t>
      </w:r>
      <w:r w:rsidR="00581B65" w:rsidRPr="00A36157">
        <w:rPr>
          <w:rFonts w:ascii="Arial" w:hAnsi="Arial" w:cs="Arial"/>
          <w:b/>
          <w:color w:val="000000" w:themeColor="text1"/>
          <w:lang w:eastAsia="ar-SA"/>
        </w:rPr>
        <w:t xml:space="preserve">Gminny Ośrodek Kultury </w:t>
      </w:r>
      <w:r w:rsidR="00435299" w:rsidRPr="00A36157">
        <w:rPr>
          <w:rFonts w:ascii="Arial" w:hAnsi="Arial" w:cs="Arial"/>
          <w:b/>
          <w:color w:val="000000" w:themeColor="text1"/>
          <w:lang w:eastAsia="ar-SA"/>
        </w:rPr>
        <w:t xml:space="preserve">„Jemioła” </w:t>
      </w:r>
      <w:r w:rsidR="00581B65" w:rsidRPr="00A36157">
        <w:rPr>
          <w:rFonts w:ascii="Arial" w:hAnsi="Arial" w:cs="Arial"/>
          <w:b/>
          <w:color w:val="000000" w:themeColor="text1"/>
          <w:lang w:eastAsia="ar-SA"/>
        </w:rPr>
        <w:t>w Ślemieniu</w:t>
      </w:r>
      <w:r w:rsidR="00A36157">
        <w:rPr>
          <w:rFonts w:ascii="Arial" w:hAnsi="Arial" w:cs="Arial"/>
          <w:b/>
          <w:color w:val="000000" w:themeColor="text1"/>
          <w:lang w:eastAsia="ar-SA"/>
        </w:rPr>
        <w:t>;</w:t>
      </w:r>
    </w:p>
    <w:p w14:paraId="03632314" w14:textId="77777777" w:rsidR="00EF682C" w:rsidRPr="003F283B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3F283B">
        <w:rPr>
          <w:rFonts w:ascii="Arial" w:eastAsia="Calibri" w:hAnsi="Arial" w:cs="Arial"/>
          <w:b/>
          <w:bCs/>
        </w:rPr>
        <w:t xml:space="preserve">Dane osobowe </w:t>
      </w:r>
      <w:r w:rsidRPr="003F283B">
        <w:rPr>
          <w:rFonts w:ascii="Arial" w:eastAsia="Calibri" w:hAnsi="Arial" w:cs="Arial"/>
        </w:rPr>
        <w:t>– dane w rozumieniu art. 4 pkt 1)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119/1 z 4.05.2016 r.)</w:t>
      </w:r>
      <w:r w:rsidR="00FB0FB4" w:rsidRPr="003F283B">
        <w:rPr>
          <w:rFonts w:ascii="Arial" w:eastAsia="Calibri" w:hAnsi="Arial" w:cs="Arial"/>
        </w:rPr>
        <w:t xml:space="preserve"> tzw. </w:t>
      </w:r>
      <w:r w:rsidRPr="003F283B">
        <w:rPr>
          <w:rFonts w:ascii="Arial" w:eastAsia="Calibri" w:hAnsi="Arial" w:cs="Arial"/>
        </w:rPr>
        <w:t>„RODO”</w:t>
      </w:r>
      <w:r w:rsidR="00573056" w:rsidRPr="003F283B">
        <w:rPr>
          <w:rFonts w:ascii="Arial" w:eastAsia="Calibri" w:hAnsi="Arial" w:cs="Arial"/>
        </w:rPr>
        <w:t>;</w:t>
      </w:r>
    </w:p>
    <w:p w14:paraId="2B099A3B" w14:textId="16B85483" w:rsidR="00474289" w:rsidRPr="003F283B" w:rsidRDefault="00706BF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F283B">
        <w:rPr>
          <w:rFonts w:ascii="Arial" w:hAnsi="Arial" w:cs="Arial"/>
          <w:b/>
          <w:color w:val="000000" w:themeColor="text1"/>
          <w:lang w:eastAsia="ar-SA"/>
        </w:rPr>
        <w:t>Grupa docelowa projektu</w:t>
      </w:r>
      <w:r w:rsidR="00474289" w:rsidRPr="003F283B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r w:rsidR="00A36157" w:rsidRPr="00A36157">
        <w:rPr>
          <w:rFonts w:ascii="Arial" w:hAnsi="Arial" w:cs="Arial"/>
          <w:color w:val="000000" w:themeColor="text1"/>
          <w:lang w:eastAsia="ar-SA"/>
        </w:rPr>
        <w:t xml:space="preserve">społeczność lokalna </w:t>
      </w:r>
      <w:r w:rsidR="00A36157" w:rsidRPr="00AD5E39">
        <w:rPr>
          <w:rFonts w:ascii="Arial" w:hAnsi="Arial" w:cs="Arial"/>
          <w:color w:val="000000" w:themeColor="text1"/>
          <w:lang w:eastAsia="ar-SA"/>
        </w:rPr>
        <w:t xml:space="preserve">- 200 osób - </w:t>
      </w:r>
      <w:r w:rsidR="00A36157" w:rsidRPr="00A36157">
        <w:rPr>
          <w:rFonts w:ascii="Arial" w:hAnsi="Arial" w:cs="Arial"/>
          <w:color w:val="000000" w:themeColor="text1"/>
          <w:lang w:eastAsia="ar-SA"/>
        </w:rPr>
        <w:t>zamieszkująca obszary zdegradowane i peryferyjne Gminy Ślemień (w tym: obszar rewitalizacji wyznaczony w ramach Lokalnego Programu Rewitalizacji dla Gminy Ślemień do 2022 roku), w tym: w szczególności osoby zagrożone ubóstwem lub wykluczeniem społecznym: 18 osób (9K, 9M) oraz otoczenie tych osób: 32 os. (16K, 16M) w zakresie niezbędnym do wsparcia osób wykluczonych lub zagrożonych wykluczeniem społ</w:t>
      </w:r>
      <w:r w:rsidR="00957B1F">
        <w:rPr>
          <w:rFonts w:ascii="Arial" w:hAnsi="Arial" w:cs="Arial"/>
          <w:color w:val="000000" w:themeColor="text1"/>
          <w:lang w:eastAsia="ar-SA"/>
        </w:rPr>
        <w:t>ecznym,</w:t>
      </w:r>
      <w:r w:rsidR="00A36157" w:rsidRPr="00A36157">
        <w:rPr>
          <w:rFonts w:ascii="Arial" w:hAnsi="Arial" w:cs="Arial"/>
          <w:color w:val="000000" w:themeColor="text1"/>
          <w:lang w:eastAsia="ar-SA"/>
        </w:rPr>
        <w:t xml:space="preserve"> w tym</w:t>
      </w:r>
      <w:r w:rsidR="00BD103E">
        <w:rPr>
          <w:rFonts w:ascii="Arial" w:hAnsi="Arial" w:cs="Arial"/>
          <w:color w:val="000000" w:themeColor="text1"/>
          <w:lang w:eastAsia="ar-SA"/>
        </w:rPr>
        <w:t>:</w:t>
      </w:r>
      <w:r w:rsidR="00A36157" w:rsidRPr="00A36157">
        <w:rPr>
          <w:rFonts w:ascii="Arial" w:hAnsi="Arial" w:cs="Arial"/>
          <w:color w:val="000000" w:themeColor="text1"/>
          <w:lang w:eastAsia="ar-SA"/>
        </w:rPr>
        <w:t xml:space="preserve"> 2 osoby niepełnosprawne (1K,1M)</w:t>
      </w:r>
      <w:r w:rsidR="00A36157">
        <w:rPr>
          <w:rFonts w:ascii="Arial" w:hAnsi="Arial" w:cs="Arial"/>
          <w:color w:val="000000" w:themeColor="text1"/>
          <w:lang w:eastAsia="ar-SA"/>
        </w:rPr>
        <w:t>;</w:t>
      </w:r>
    </w:p>
    <w:p w14:paraId="3D49C0C4" w14:textId="08ADA7AE" w:rsidR="00474289" w:rsidRPr="003F283B" w:rsidRDefault="00BA3DCB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4</w:t>
      </w:r>
      <w:r w:rsidR="00474289" w:rsidRPr="003F283B">
        <w:rPr>
          <w:rFonts w:ascii="Arial" w:hAnsi="Arial" w:cs="Arial"/>
          <w:b/>
          <w:color w:val="000000" w:themeColor="text1"/>
          <w:lang w:eastAsia="ar-SA"/>
        </w:rPr>
        <w:t xml:space="preserve">.1. Osoby wykluczone lub zagrożone ubóstwem lub wykluczeniem społecznym to: </w:t>
      </w:r>
    </w:p>
    <w:p w14:paraId="2FFFA04E" w14:textId="77777777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 xml:space="preserve"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 </w:t>
      </w:r>
    </w:p>
    <w:p w14:paraId="60E3CB4B" w14:textId="77777777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 xml:space="preserve">b) osoby, o których mowa w art. 1 ust. 2 ustawy z dnia 13 czerwca 2003 r. o zatrudnieniu socjalnym; </w:t>
      </w:r>
    </w:p>
    <w:p w14:paraId="422E31CB" w14:textId="77777777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 xml:space="preserve">c)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14:paraId="077EFFAA" w14:textId="77777777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>d) osoby nieletnie, wobec których zastosowano środki zapobiegania i zwalczania demoralizacji i przestępczości zgodnie z ustawą z dnia 26 października 1982 r. o postępowaniu w sprawach nieletnich (</w:t>
      </w:r>
      <w:proofErr w:type="spellStart"/>
      <w:r w:rsidRPr="003F283B">
        <w:rPr>
          <w:rFonts w:ascii="Arial" w:hAnsi="Arial" w:cs="Arial"/>
          <w:color w:val="000000" w:themeColor="text1"/>
          <w:lang w:eastAsia="ar-SA"/>
        </w:rPr>
        <w:t>t.j</w:t>
      </w:r>
      <w:proofErr w:type="spellEnd"/>
      <w:r w:rsidRPr="003F283B">
        <w:rPr>
          <w:rFonts w:ascii="Arial" w:hAnsi="Arial" w:cs="Arial"/>
          <w:color w:val="000000" w:themeColor="text1"/>
          <w:lang w:eastAsia="ar-SA"/>
        </w:rPr>
        <w:t xml:space="preserve">. Dz. U. z 2018 r. poz. 969); </w:t>
      </w:r>
    </w:p>
    <w:p w14:paraId="0A505751" w14:textId="3A18C0E1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 xml:space="preserve">e) osoby przebywające w młodzieżowych ośrodkach wychowawczych i młodzieżowych ośrodkach socjoterapii, </w:t>
      </w:r>
      <w:r w:rsidR="009F3802">
        <w:rPr>
          <w:rFonts w:ascii="Arial" w:hAnsi="Arial" w:cs="Arial"/>
          <w:color w:val="000000" w:themeColor="text1"/>
          <w:lang w:eastAsia="ar-SA"/>
        </w:rPr>
        <w:br/>
      </w:r>
      <w:r w:rsidRPr="003F283B">
        <w:rPr>
          <w:rFonts w:ascii="Arial" w:hAnsi="Arial" w:cs="Arial"/>
          <w:color w:val="000000" w:themeColor="text1"/>
          <w:lang w:eastAsia="ar-SA"/>
        </w:rPr>
        <w:t>o których mowa w ustawie z dnia 7 września 1991 r. o systemie oświaty (</w:t>
      </w:r>
      <w:proofErr w:type="spellStart"/>
      <w:r w:rsidRPr="003F283B">
        <w:rPr>
          <w:rFonts w:ascii="Arial" w:hAnsi="Arial" w:cs="Arial"/>
          <w:color w:val="000000" w:themeColor="text1"/>
          <w:lang w:eastAsia="ar-SA"/>
        </w:rPr>
        <w:t>t.j</w:t>
      </w:r>
      <w:proofErr w:type="spellEnd"/>
      <w:r w:rsidRPr="003F283B">
        <w:rPr>
          <w:rFonts w:ascii="Arial" w:hAnsi="Arial" w:cs="Arial"/>
          <w:color w:val="000000" w:themeColor="text1"/>
          <w:lang w:eastAsia="ar-SA"/>
        </w:rPr>
        <w:t xml:space="preserve">. </w:t>
      </w:r>
      <w:r w:rsidR="00826380" w:rsidRPr="00826380">
        <w:rPr>
          <w:rFonts w:ascii="Arial" w:hAnsi="Arial" w:cs="Arial"/>
          <w:color w:val="000000" w:themeColor="text1"/>
          <w:lang w:eastAsia="ar-SA"/>
        </w:rPr>
        <w:t>Dz. U. z 2021 r. poz. 1915, z 2022 r. poz. 583.</w:t>
      </w:r>
      <w:r w:rsidRPr="00826380">
        <w:rPr>
          <w:rFonts w:ascii="Arial" w:hAnsi="Arial" w:cs="Arial"/>
          <w:color w:val="000000" w:themeColor="text1"/>
          <w:lang w:eastAsia="ar-SA"/>
        </w:rPr>
        <w:t>);</w:t>
      </w:r>
      <w:r w:rsidRPr="003F283B">
        <w:rPr>
          <w:rFonts w:ascii="Arial" w:hAnsi="Arial" w:cs="Arial"/>
          <w:color w:val="000000" w:themeColor="text1"/>
          <w:lang w:eastAsia="ar-SA"/>
        </w:rPr>
        <w:t xml:space="preserve"> </w:t>
      </w:r>
    </w:p>
    <w:p w14:paraId="758649CE" w14:textId="5AB2AF16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 xml:space="preserve">f) 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</w:t>
      </w:r>
      <w:r w:rsidR="009F3802">
        <w:rPr>
          <w:rFonts w:ascii="Arial" w:hAnsi="Arial" w:cs="Arial"/>
          <w:color w:val="000000" w:themeColor="text1"/>
          <w:lang w:eastAsia="ar-SA"/>
        </w:rPr>
        <w:br/>
      </w:r>
      <w:r w:rsidRPr="003F283B">
        <w:rPr>
          <w:rFonts w:ascii="Arial" w:hAnsi="Arial" w:cs="Arial"/>
          <w:color w:val="000000" w:themeColor="text1"/>
          <w:lang w:eastAsia="ar-SA"/>
        </w:rPr>
        <w:lastRenderedPageBreak/>
        <w:t xml:space="preserve">z niepełnosprawnościami w rozumieniu Wytycznych w zakresie realizacji przedsięwzięć z udziałem środków Europejskiego Funduszu Społecznego w obszarze edukacji na lata 2014-2020; </w:t>
      </w:r>
    </w:p>
    <w:p w14:paraId="5F7239AF" w14:textId="77777777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>g) członkowie gospodarstw domowych sprawujący opiekę nad osobą z niepełnosprawnością, o ile co</w:t>
      </w:r>
      <w:r w:rsidRPr="003F283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3F283B">
        <w:rPr>
          <w:rFonts w:ascii="Arial" w:hAnsi="Arial" w:cs="Arial"/>
          <w:color w:val="000000" w:themeColor="text1"/>
          <w:lang w:eastAsia="ar-SA"/>
        </w:rPr>
        <w:t xml:space="preserve">najmniej jeden z nich nie pracuje ze względu na konieczność sprawowania opieki nad osobą z niepełnosprawnością; </w:t>
      </w:r>
    </w:p>
    <w:p w14:paraId="14345608" w14:textId="77777777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>h) osoby potrzebujące wsparcia w codziennym funkcjonowaniu;</w:t>
      </w:r>
    </w:p>
    <w:p w14:paraId="2B99617D" w14:textId="2A5B643D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 xml:space="preserve">i) osoby bezdomne lub dotknięte wykluczeniem z dostępu do mieszkań w rozumieniu Wytycznych w zakresie monitorowania postępu rzeczowego realizacji programów operacyjnych na lata 2014-2020; </w:t>
      </w:r>
    </w:p>
    <w:p w14:paraId="7A257089" w14:textId="77777777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 xml:space="preserve">j) osoby odbywające kary pozbawienia wolności; </w:t>
      </w:r>
    </w:p>
    <w:p w14:paraId="0C660428" w14:textId="7BBC4D41" w:rsidR="00474289" w:rsidRPr="003F283B" w:rsidRDefault="00474289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F283B">
        <w:rPr>
          <w:rFonts w:ascii="Arial" w:hAnsi="Arial" w:cs="Arial"/>
          <w:color w:val="000000" w:themeColor="text1"/>
          <w:lang w:eastAsia="ar-SA"/>
        </w:rPr>
        <w:t>k) osoby korzystające z PO PŻ (Program Operacyjny Pomoc Żywnościowa);</w:t>
      </w:r>
    </w:p>
    <w:p w14:paraId="185394BA" w14:textId="58D3CCA2" w:rsidR="002640D7" w:rsidRPr="003F283B" w:rsidRDefault="00BA3DCB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4</w:t>
      </w:r>
      <w:r w:rsidR="00474289" w:rsidRPr="003F283B">
        <w:rPr>
          <w:rFonts w:ascii="Arial" w:hAnsi="Arial" w:cs="Arial"/>
          <w:b/>
          <w:color w:val="000000" w:themeColor="text1"/>
          <w:lang w:eastAsia="ar-SA"/>
        </w:rPr>
        <w:t xml:space="preserve">.2. Otoczenie osób zagrożonych ubóstwem lub wykluczeniem społecznym </w:t>
      </w:r>
      <w:r w:rsidR="00474289" w:rsidRPr="003F283B">
        <w:rPr>
          <w:rFonts w:ascii="Arial" w:hAnsi="Arial" w:cs="Arial"/>
          <w:color w:val="000000" w:themeColor="text1"/>
          <w:lang w:eastAsia="ar-SA"/>
        </w:rPr>
        <w:t>-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społecznym;</w:t>
      </w:r>
    </w:p>
    <w:p w14:paraId="7C825B97" w14:textId="3ECF9D21" w:rsidR="00A36157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A36157">
        <w:rPr>
          <w:rFonts w:ascii="Arial" w:hAnsi="Arial" w:cs="Arial"/>
          <w:b/>
          <w:color w:val="000000" w:themeColor="text1"/>
          <w:lang w:eastAsia="ar-SA"/>
        </w:rPr>
        <w:t>Osoby bezrobotne</w:t>
      </w:r>
      <w:r>
        <w:rPr>
          <w:rFonts w:ascii="Arial" w:hAnsi="Arial" w:cs="Arial"/>
          <w:color w:val="000000" w:themeColor="text1"/>
          <w:lang w:eastAsia="ar-SA"/>
        </w:rPr>
        <w:t xml:space="preserve"> - </w:t>
      </w:r>
      <w:r w:rsidRPr="00A36157">
        <w:rPr>
          <w:rFonts w:ascii="Arial" w:hAnsi="Arial" w:cs="Arial"/>
          <w:color w:val="000000" w:themeColor="text1"/>
          <w:lang w:eastAsia="ar-SA"/>
        </w:rPr>
        <w:t>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Pr="00A36157">
        <w:rPr>
          <w:rFonts w:ascii="Arial" w:hAnsi="Arial" w:cs="Arial"/>
          <w:color w:val="000000" w:themeColor="text1"/>
          <w:lang w:eastAsia="ar-SA"/>
        </w:rPr>
        <w:t>powyższe kryteria. Osoby kwalifikujące się do urlopu macierzyńskiego lub rodzicielskiego, które są bezrobotne w rozumieniu niniejszej definicji (nie pobierają świadczeń z tytułu urlopu), są również osobami bezrobotnymi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3DCBE011" w14:textId="20499904" w:rsidR="00A36157" w:rsidRPr="00A36157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Osoby bierne zawodowo</w:t>
      </w:r>
      <w:r>
        <w:rPr>
          <w:rFonts w:ascii="Arial" w:hAnsi="Arial" w:cs="Arial"/>
          <w:color w:val="000000" w:themeColor="text1"/>
          <w:lang w:eastAsia="ar-SA"/>
        </w:rPr>
        <w:t xml:space="preserve"> - </w:t>
      </w:r>
      <w:r w:rsidRPr="00A36157">
        <w:rPr>
          <w:rFonts w:ascii="Arial" w:hAnsi="Arial" w:cs="Arial"/>
          <w:color w:val="000000" w:themeColor="text1"/>
          <w:lang w:eastAsia="ar-SA"/>
        </w:rPr>
        <w:t>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 są uznawane za bierne zawodowo, chyba że są zarejestrowane już jako bezrobotne (wówczas status bezrobotnego ma pierwszeństwo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3CEA9931" w14:textId="6D980846" w:rsidR="00EF682C" w:rsidRPr="00EB125A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b/>
          <w:color w:val="000000" w:themeColor="text1"/>
          <w:lang w:eastAsia="ar-SA"/>
        </w:rPr>
        <w:t xml:space="preserve">Instytucja Zarządzająca Regionalnego Programu Operacyjnego Województwa Śląskiego na lata 2014-2020 (IZ RPO) </w:t>
      </w:r>
      <w:r w:rsidRPr="003F283B">
        <w:rPr>
          <w:rFonts w:ascii="Arial" w:hAnsi="Arial" w:cs="Arial"/>
          <w:color w:val="000000" w:themeColor="text1"/>
          <w:lang w:eastAsia="ar-SA"/>
        </w:rPr>
        <w:t xml:space="preserve">– funkcję IZ RPO 2014-2020 pełni Zarząd Województwa Śląskiego, w imieniu którego działa Urząd </w:t>
      </w:r>
      <w:r w:rsidRPr="00EB125A">
        <w:rPr>
          <w:rFonts w:ascii="Arial" w:hAnsi="Arial" w:cs="Arial"/>
          <w:color w:val="000000" w:themeColor="text1"/>
          <w:lang w:eastAsia="ar-SA"/>
        </w:rPr>
        <w:t>Marszałkowski Województwa Śląskiego</w:t>
      </w:r>
      <w:r w:rsidR="00573056" w:rsidRPr="00EB125A">
        <w:rPr>
          <w:rFonts w:ascii="Arial" w:hAnsi="Arial" w:cs="Arial"/>
          <w:color w:val="000000" w:themeColor="text1"/>
          <w:lang w:eastAsia="ar-SA"/>
        </w:rPr>
        <w:t>;</w:t>
      </w:r>
    </w:p>
    <w:p w14:paraId="0F03D208" w14:textId="77777777" w:rsidR="00EF682C" w:rsidRPr="00EB125A" w:rsidRDefault="00397A6D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EB125A">
        <w:rPr>
          <w:rFonts w:ascii="Arial" w:hAnsi="Arial" w:cs="Arial"/>
          <w:b/>
          <w:color w:val="000000" w:themeColor="text1"/>
          <w:lang w:eastAsia="ar-SA"/>
        </w:rPr>
        <w:t>Kandydat/ K</w:t>
      </w:r>
      <w:r w:rsidR="000225E6" w:rsidRPr="00EB125A">
        <w:rPr>
          <w:rFonts w:ascii="Arial" w:hAnsi="Arial" w:cs="Arial"/>
          <w:b/>
          <w:color w:val="000000" w:themeColor="text1"/>
          <w:lang w:eastAsia="ar-SA"/>
        </w:rPr>
        <w:t>andydatka</w:t>
      </w:r>
      <w:r w:rsidR="000225E6" w:rsidRPr="00EB125A">
        <w:rPr>
          <w:rFonts w:ascii="Arial" w:hAnsi="Arial" w:cs="Arial"/>
          <w:color w:val="000000" w:themeColor="text1"/>
          <w:lang w:eastAsia="ar-SA"/>
        </w:rPr>
        <w:t xml:space="preserve"> –</w:t>
      </w:r>
      <w:r w:rsidR="00DE1D28" w:rsidRPr="00EB125A">
        <w:rPr>
          <w:rFonts w:ascii="Arial" w:hAnsi="Arial" w:cs="Arial"/>
          <w:color w:val="000000" w:themeColor="text1"/>
          <w:lang w:eastAsia="ar-SA"/>
        </w:rPr>
        <w:t xml:space="preserve"> oznacza osobę zainteresowaną</w:t>
      </w:r>
      <w:r w:rsidR="000225E6" w:rsidRPr="00EB125A">
        <w:rPr>
          <w:rFonts w:ascii="Arial" w:hAnsi="Arial" w:cs="Arial"/>
          <w:color w:val="000000" w:themeColor="text1"/>
          <w:lang w:eastAsia="ar-SA"/>
        </w:rPr>
        <w:t xml:space="preserve"> uczestnictwem w Projekcie;</w:t>
      </w:r>
    </w:p>
    <w:p w14:paraId="209D3F98" w14:textId="0302B1D6" w:rsidR="00EF682C" w:rsidRPr="00A36157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EB125A">
        <w:rPr>
          <w:rFonts w:ascii="Arial" w:hAnsi="Arial" w:cs="Arial"/>
          <w:b/>
          <w:color w:val="000000" w:themeColor="text1"/>
          <w:lang w:eastAsia="ar-SA"/>
        </w:rPr>
        <w:t xml:space="preserve">Miejsce realizacji </w:t>
      </w:r>
      <w:r w:rsidR="0047315D" w:rsidRPr="00EB125A">
        <w:rPr>
          <w:rFonts w:ascii="Arial" w:hAnsi="Arial" w:cs="Arial"/>
          <w:b/>
          <w:color w:val="000000" w:themeColor="text1"/>
          <w:lang w:eastAsia="ar-SA"/>
        </w:rPr>
        <w:t xml:space="preserve">wsparcia: </w:t>
      </w:r>
      <w:r w:rsidR="0047315D" w:rsidRPr="00A36157">
        <w:rPr>
          <w:rFonts w:ascii="Arial" w:hAnsi="Arial" w:cs="Arial"/>
          <w:color w:val="000000" w:themeColor="text1"/>
          <w:lang w:eastAsia="ar-SA"/>
        </w:rPr>
        <w:t xml:space="preserve">Centrum </w:t>
      </w:r>
      <w:r w:rsidR="00581B65" w:rsidRPr="00A36157">
        <w:rPr>
          <w:rFonts w:ascii="Arial" w:hAnsi="Arial" w:cs="Arial"/>
          <w:color w:val="000000" w:themeColor="text1"/>
          <w:lang w:eastAsia="ar-SA"/>
        </w:rPr>
        <w:t>Społeczno-Kultural</w:t>
      </w:r>
      <w:r w:rsidR="00A36157" w:rsidRPr="00A36157">
        <w:rPr>
          <w:rFonts w:ascii="Arial" w:hAnsi="Arial" w:cs="Arial"/>
          <w:color w:val="000000" w:themeColor="text1"/>
          <w:lang w:eastAsia="ar-SA"/>
        </w:rPr>
        <w:t>ne</w:t>
      </w:r>
      <w:r w:rsidR="00581B65" w:rsidRPr="00A36157">
        <w:rPr>
          <w:rFonts w:ascii="Arial" w:hAnsi="Arial" w:cs="Arial"/>
          <w:color w:val="000000" w:themeColor="text1"/>
          <w:lang w:eastAsia="ar-SA"/>
        </w:rPr>
        <w:t xml:space="preserve"> w</w:t>
      </w:r>
      <w:r w:rsidR="00BB7D80" w:rsidRPr="00A36157">
        <w:rPr>
          <w:rFonts w:ascii="Arial" w:hAnsi="Arial" w:cs="Arial"/>
          <w:color w:val="000000" w:themeColor="text1"/>
          <w:lang w:eastAsia="ar-SA"/>
        </w:rPr>
        <w:t> </w:t>
      </w:r>
      <w:r w:rsidR="00581B65" w:rsidRPr="00A36157">
        <w:rPr>
          <w:rFonts w:ascii="Arial" w:hAnsi="Arial" w:cs="Arial"/>
          <w:color w:val="000000" w:themeColor="text1"/>
          <w:lang w:eastAsia="ar-SA"/>
        </w:rPr>
        <w:t>Ślemieniu</w:t>
      </w:r>
      <w:r w:rsidR="0047315D" w:rsidRPr="00A36157">
        <w:rPr>
          <w:rFonts w:ascii="Arial" w:hAnsi="Arial" w:cs="Arial"/>
          <w:color w:val="000000" w:themeColor="text1"/>
          <w:lang w:eastAsia="ar-SA"/>
        </w:rPr>
        <w:t xml:space="preserve">, </w:t>
      </w:r>
      <w:r w:rsidR="00581B65" w:rsidRPr="00A36157">
        <w:rPr>
          <w:rFonts w:ascii="Arial" w:hAnsi="Arial" w:cs="Arial"/>
          <w:color w:val="000000" w:themeColor="text1"/>
          <w:lang w:eastAsia="ar-SA"/>
        </w:rPr>
        <w:t>ul. Krakowska 124</w:t>
      </w:r>
      <w:r w:rsidR="00A36157" w:rsidRPr="00A36157">
        <w:rPr>
          <w:rFonts w:ascii="Arial" w:hAnsi="Arial" w:cs="Arial"/>
          <w:color w:val="000000" w:themeColor="text1"/>
          <w:lang w:eastAsia="ar-SA"/>
        </w:rPr>
        <w:t xml:space="preserve"> oraz obszar Gminy Ślemień;</w:t>
      </w:r>
    </w:p>
    <w:p w14:paraId="6E13CCF3" w14:textId="196D0BC7" w:rsidR="0047315D" w:rsidRPr="00A36157" w:rsidRDefault="00706EF3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EB125A">
        <w:rPr>
          <w:rFonts w:ascii="Arial" w:hAnsi="Arial" w:cs="Arial"/>
          <w:b/>
          <w:color w:val="000000" w:themeColor="text1"/>
        </w:rPr>
        <w:t>Osoby z niepełnosprawnościami</w:t>
      </w:r>
      <w:r w:rsidRPr="00EB125A">
        <w:rPr>
          <w:rFonts w:ascii="Arial" w:hAnsi="Arial" w:cs="Arial"/>
          <w:color w:val="000000" w:themeColor="text1"/>
        </w:rPr>
        <w:t xml:space="preserve"> </w:t>
      </w:r>
      <w:r w:rsidR="00EF682C" w:rsidRPr="00EB125A">
        <w:rPr>
          <w:rFonts w:ascii="Arial" w:eastAsia="Calibri" w:hAnsi="Arial" w:cs="Arial"/>
          <w:color w:val="000000" w:themeColor="text1"/>
        </w:rPr>
        <w:t>– osoby niepełnosprawne w rozumieniu ustawy z dnia 27 sierpnia 1997r. o rehabilitacji zawodowej i społecznej oraz zatrudnianiu osób niepełnosprawnych (</w:t>
      </w:r>
      <w:proofErr w:type="spellStart"/>
      <w:r w:rsidR="00EF682C" w:rsidRPr="00EB125A">
        <w:rPr>
          <w:rFonts w:ascii="Arial" w:eastAsia="Calibri" w:hAnsi="Arial" w:cs="Arial"/>
          <w:color w:val="000000" w:themeColor="text1"/>
        </w:rPr>
        <w:t>t.j</w:t>
      </w:r>
      <w:proofErr w:type="spellEnd"/>
      <w:r w:rsidR="00EF682C" w:rsidRPr="00EB125A">
        <w:rPr>
          <w:rFonts w:ascii="Arial" w:eastAsia="Calibri" w:hAnsi="Arial" w:cs="Arial"/>
          <w:color w:val="000000" w:themeColor="text1"/>
        </w:rPr>
        <w:t>. Dz. U. z 2019 r., poz.</w:t>
      </w:r>
      <w:r w:rsidR="007345FB" w:rsidRPr="00EB125A">
        <w:rPr>
          <w:rFonts w:ascii="Arial" w:eastAsia="Calibri" w:hAnsi="Arial" w:cs="Arial"/>
          <w:color w:val="000000" w:themeColor="text1"/>
        </w:rPr>
        <w:t xml:space="preserve"> </w:t>
      </w:r>
      <w:r w:rsidR="00EF682C" w:rsidRPr="00EB125A">
        <w:rPr>
          <w:rFonts w:ascii="Arial" w:eastAsia="Calibri" w:hAnsi="Arial" w:cs="Arial"/>
          <w:color w:val="000000" w:themeColor="text1"/>
        </w:rPr>
        <w:t xml:space="preserve">1172 </w:t>
      </w:r>
      <w:r w:rsidR="00EF682C" w:rsidRPr="003F283B">
        <w:rPr>
          <w:rFonts w:ascii="Arial" w:eastAsia="Calibri" w:hAnsi="Arial" w:cs="Arial"/>
        </w:rPr>
        <w:t xml:space="preserve">z </w:t>
      </w:r>
      <w:proofErr w:type="spellStart"/>
      <w:r w:rsidR="00EF682C" w:rsidRPr="003F283B">
        <w:rPr>
          <w:rFonts w:ascii="Arial" w:eastAsia="Calibri" w:hAnsi="Arial" w:cs="Arial"/>
        </w:rPr>
        <w:t>późn</w:t>
      </w:r>
      <w:proofErr w:type="spellEnd"/>
      <w:r w:rsidR="00EF682C" w:rsidRPr="003F283B">
        <w:rPr>
          <w:rFonts w:ascii="Arial" w:eastAsia="Calibri" w:hAnsi="Arial" w:cs="Arial"/>
        </w:rPr>
        <w:t>. zm.), a także osoby z zaburzeniami psychicznymi w rozumieniu ustawy z dnia 19 sierpnia 1994r. o</w:t>
      </w:r>
      <w:r w:rsidR="00E10CDD" w:rsidRPr="003F283B">
        <w:rPr>
          <w:rFonts w:ascii="Arial" w:eastAsia="Calibri" w:hAnsi="Arial" w:cs="Arial"/>
        </w:rPr>
        <w:t> </w:t>
      </w:r>
      <w:r w:rsidR="00EF682C" w:rsidRPr="003F283B">
        <w:rPr>
          <w:rFonts w:ascii="Arial" w:eastAsia="Calibri" w:hAnsi="Arial" w:cs="Arial"/>
        </w:rPr>
        <w:t>ochronie zdrowia psychicznego (</w:t>
      </w:r>
      <w:proofErr w:type="spellStart"/>
      <w:r w:rsidR="00EF682C" w:rsidRPr="003F283B">
        <w:rPr>
          <w:rFonts w:ascii="Arial" w:eastAsia="Calibri" w:hAnsi="Arial" w:cs="Arial"/>
        </w:rPr>
        <w:t>t.j</w:t>
      </w:r>
      <w:proofErr w:type="spellEnd"/>
      <w:r w:rsidR="00EF682C" w:rsidRPr="003F283B">
        <w:rPr>
          <w:rFonts w:ascii="Arial" w:eastAsia="Calibri" w:hAnsi="Arial" w:cs="Arial"/>
        </w:rPr>
        <w:t>. Dz. U. z 2018 r., poz. 1878)</w:t>
      </w:r>
      <w:r w:rsidR="00573056" w:rsidRPr="003F283B">
        <w:rPr>
          <w:rFonts w:ascii="Arial" w:eastAsia="Calibri" w:hAnsi="Arial" w:cs="Arial"/>
        </w:rPr>
        <w:t>;</w:t>
      </w:r>
    </w:p>
    <w:p w14:paraId="07698B25" w14:textId="5A9E7712" w:rsidR="00A36157" w:rsidRPr="003F283B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 xml:space="preserve">Program Aktywności Lokalnej (PAL) </w:t>
      </w:r>
      <w:r w:rsidRPr="00A36157">
        <w:rPr>
          <w:rFonts w:ascii="Arial" w:hAnsi="Arial" w:cs="Arial"/>
          <w:color w:val="000000" w:themeColor="text1"/>
        </w:rPr>
        <w:t>- partnerstwo lokalne zainicjowane przez ośrodek pomocy społecznej,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lokalnej. Program aktywności lokalnej skierowany jest do osób w ramach konkretnego środowiska lub członków danej społeczności;</w:t>
      </w:r>
    </w:p>
    <w:p w14:paraId="6A077687" w14:textId="77777777" w:rsidR="00F46B41" w:rsidRPr="00F46B41" w:rsidRDefault="00EF682C" w:rsidP="001D6E2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b/>
          <w:lang w:eastAsia="ar-SA"/>
        </w:rPr>
        <w:t xml:space="preserve">Projekt </w:t>
      </w:r>
      <w:r w:rsidRPr="00F46B41">
        <w:rPr>
          <w:rFonts w:ascii="Arial" w:hAnsi="Arial" w:cs="Arial"/>
          <w:lang w:eastAsia="ar-SA"/>
        </w:rPr>
        <w:t>– Projekt realizowany przez Beneficjenta pn.: „</w:t>
      </w:r>
      <w:r w:rsidR="00F46B41" w:rsidRPr="00F46B41">
        <w:rPr>
          <w:rFonts w:ascii="Arial" w:hAnsi="Arial" w:cs="Arial"/>
          <w:b/>
        </w:rPr>
        <w:t>Aktywizacja społeczna i integracja mieszkańców w ramach działalności Centrum Społeczno-Kulturalnego w Ślemieniu</w:t>
      </w:r>
      <w:r w:rsidRPr="00F46B41">
        <w:rPr>
          <w:rFonts w:ascii="Arial" w:hAnsi="Arial" w:cs="Arial"/>
          <w:lang w:eastAsia="ar-SA"/>
        </w:rPr>
        <w:t xml:space="preserve">” współfinansowany ze środków Europejskiego Funduszu </w:t>
      </w:r>
      <w:r w:rsidR="00644F5B" w:rsidRPr="00F46B41">
        <w:rPr>
          <w:rFonts w:ascii="Arial" w:hAnsi="Arial" w:cs="Arial"/>
          <w:lang w:eastAsia="ar-SA"/>
        </w:rPr>
        <w:t>Społecznego</w:t>
      </w:r>
      <w:r w:rsidRPr="00F46B41">
        <w:rPr>
          <w:rFonts w:ascii="Arial" w:hAnsi="Arial" w:cs="Arial"/>
          <w:color w:val="000000" w:themeColor="text1"/>
          <w:lang w:eastAsia="ar-SA"/>
        </w:rPr>
        <w:t xml:space="preserve"> w ramach Regionalnego Programu Operacyjnego Województwa Śląskiego na lata 2014-2020 (RPO WSL), </w:t>
      </w:r>
      <w:r w:rsidR="0047315D" w:rsidRPr="00F46B41">
        <w:rPr>
          <w:rFonts w:ascii="Arial" w:hAnsi="Arial" w:cs="Arial"/>
          <w:lang w:eastAsia="ar-SA"/>
        </w:rPr>
        <w:t>poddziałanie 9.</w:t>
      </w:r>
      <w:r w:rsidR="00F46B41" w:rsidRPr="00F46B41">
        <w:rPr>
          <w:rFonts w:ascii="Arial" w:hAnsi="Arial" w:cs="Arial"/>
          <w:lang w:eastAsia="ar-SA"/>
        </w:rPr>
        <w:t>1</w:t>
      </w:r>
      <w:r w:rsidR="0047315D" w:rsidRPr="00F46B41">
        <w:rPr>
          <w:rFonts w:ascii="Arial" w:hAnsi="Arial" w:cs="Arial"/>
          <w:lang w:eastAsia="ar-SA"/>
        </w:rPr>
        <w:t xml:space="preserve">.5. </w:t>
      </w:r>
      <w:r w:rsidR="00F46B41" w:rsidRPr="00F46B41">
        <w:rPr>
          <w:rFonts w:ascii="Arial" w:hAnsi="Arial" w:cs="Arial"/>
          <w:lang w:eastAsia="ar-SA"/>
        </w:rPr>
        <w:t>Programy aktywnej integracji osób i grup zagrożonych wykluczeniem społecznym - konkurs</w:t>
      </w:r>
      <w:r w:rsidR="0047315D" w:rsidRPr="00F46B41">
        <w:rPr>
          <w:rFonts w:ascii="Arial" w:hAnsi="Arial" w:cs="Arial"/>
          <w:lang w:eastAsia="ar-SA"/>
        </w:rPr>
        <w:t xml:space="preserve">, numer umowy o dofinansowanie: </w:t>
      </w:r>
      <w:r w:rsidR="00F46B41" w:rsidRPr="00F46B41">
        <w:rPr>
          <w:rFonts w:ascii="Arial" w:hAnsi="Arial" w:cs="Arial"/>
        </w:rPr>
        <w:t>UDA-</w:t>
      </w:r>
      <w:r w:rsidR="00F46B41" w:rsidRPr="00F46B41">
        <w:t xml:space="preserve"> </w:t>
      </w:r>
      <w:r w:rsidR="00F46B41" w:rsidRPr="00F46B41">
        <w:rPr>
          <w:rFonts w:ascii="Arial" w:hAnsi="Arial" w:cs="Arial"/>
        </w:rPr>
        <w:t>RPSL.09.01.05-24-0040/20;</w:t>
      </w:r>
    </w:p>
    <w:p w14:paraId="55212B0F" w14:textId="327267DE" w:rsidR="00EF682C" w:rsidRPr="00F46B41" w:rsidRDefault="00B103BE" w:rsidP="001D6E2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b/>
          <w:color w:val="000000" w:themeColor="text1"/>
          <w:lang w:eastAsia="ar-SA"/>
        </w:rPr>
        <w:t>Przetwarzanie danych osobowych</w:t>
      </w:r>
      <w:r w:rsidRPr="00F46B41">
        <w:rPr>
          <w:rFonts w:ascii="Arial" w:hAnsi="Arial" w:cs="Arial"/>
          <w:color w:val="000000" w:themeColor="text1"/>
          <w:lang w:eastAsia="ar-SA"/>
        </w:rPr>
        <w:t xml:space="preserve"> – oznacza jakiekolwiek operacje wykonywane na danych osobowych, takie jak: zbieranie, utrwalanie, przechowywanie, opracowywanie, zmienianie, udo</w:t>
      </w:r>
      <w:r w:rsidR="00397A6D" w:rsidRPr="00F46B41">
        <w:rPr>
          <w:rFonts w:ascii="Arial" w:hAnsi="Arial" w:cs="Arial"/>
          <w:color w:val="000000" w:themeColor="text1"/>
          <w:lang w:eastAsia="ar-SA"/>
        </w:rPr>
        <w:t>stę</w:t>
      </w:r>
      <w:r w:rsidRPr="00F46B41">
        <w:rPr>
          <w:rFonts w:ascii="Arial" w:hAnsi="Arial" w:cs="Arial"/>
          <w:color w:val="000000" w:themeColor="text1"/>
          <w:lang w:eastAsia="ar-SA"/>
        </w:rPr>
        <w:t>pnianie i usu</w:t>
      </w:r>
      <w:r w:rsidR="00397A6D" w:rsidRPr="00F46B41">
        <w:rPr>
          <w:rFonts w:ascii="Arial" w:hAnsi="Arial" w:cs="Arial"/>
          <w:color w:val="000000" w:themeColor="text1"/>
          <w:lang w:eastAsia="ar-SA"/>
        </w:rPr>
        <w:t>wanie</w:t>
      </w:r>
      <w:r w:rsidR="004633BA" w:rsidRPr="00F46B41">
        <w:rPr>
          <w:rFonts w:ascii="Arial" w:hAnsi="Arial" w:cs="Arial"/>
          <w:color w:val="000000" w:themeColor="text1"/>
          <w:lang w:eastAsia="ar-SA"/>
        </w:rPr>
        <w:t>,</w:t>
      </w:r>
      <w:r w:rsidR="00397A6D" w:rsidRPr="00F46B41">
        <w:rPr>
          <w:rFonts w:ascii="Arial" w:hAnsi="Arial" w:cs="Arial"/>
          <w:color w:val="000000" w:themeColor="text1"/>
          <w:lang w:eastAsia="ar-SA"/>
        </w:rPr>
        <w:t xml:space="preserve"> a</w:t>
      </w:r>
      <w:r w:rsidR="00E10CDD" w:rsidRPr="00F46B41">
        <w:rPr>
          <w:rFonts w:ascii="Arial" w:hAnsi="Arial" w:cs="Arial"/>
          <w:color w:val="000000" w:themeColor="text1"/>
          <w:lang w:eastAsia="ar-SA"/>
        </w:rPr>
        <w:t> </w:t>
      </w:r>
      <w:r w:rsidR="00397A6D" w:rsidRPr="00F46B41">
        <w:rPr>
          <w:rFonts w:ascii="Arial" w:hAnsi="Arial" w:cs="Arial"/>
          <w:color w:val="000000" w:themeColor="text1"/>
          <w:lang w:eastAsia="ar-SA"/>
        </w:rPr>
        <w:t>zwłaszcza te, które wykonuje się</w:t>
      </w:r>
      <w:r w:rsidRPr="00F46B41">
        <w:rPr>
          <w:rFonts w:ascii="Arial" w:hAnsi="Arial" w:cs="Arial"/>
          <w:color w:val="000000" w:themeColor="text1"/>
          <w:lang w:eastAsia="ar-SA"/>
        </w:rPr>
        <w:t xml:space="preserve"> w </w:t>
      </w:r>
      <w:r w:rsidR="00397A6D" w:rsidRPr="00F46B41">
        <w:rPr>
          <w:rFonts w:ascii="Arial" w:hAnsi="Arial" w:cs="Arial"/>
          <w:color w:val="000000" w:themeColor="text1"/>
          <w:lang w:eastAsia="ar-SA"/>
        </w:rPr>
        <w:t xml:space="preserve">Lokalnym Systemie </w:t>
      </w:r>
      <w:r w:rsidR="00172436" w:rsidRPr="00F46B41">
        <w:rPr>
          <w:rFonts w:ascii="Arial" w:hAnsi="Arial" w:cs="Arial"/>
          <w:color w:val="000000" w:themeColor="text1"/>
          <w:lang w:eastAsia="ar-SA"/>
        </w:rPr>
        <w:t>Informatycznym RPO WSL</w:t>
      </w:r>
      <w:r w:rsidR="00DB7080" w:rsidRPr="00F46B41">
        <w:rPr>
          <w:rFonts w:ascii="Arial" w:hAnsi="Arial" w:cs="Arial"/>
          <w:color w:val="000000" w:themeColor="text1"/>
          <w:lang w:eastAsia="ar-SA"/>
        </w:rPr>
        <w:t xml:space="preserve"> 2014-2020</w:t>
      </w:r>
      <w:r w:rsidR="00172436" w:rsidRPr="00F46B41">
        <w:rPr>
          <w:rFonts w:ascii="Arial" w:hAnsi="Arial" w:cs="Arial"/>
          <w:color w:val="000000" w:themeColor="text1"/>
          <w:lang w:eastAsia="ar-SA"/>
        </w:rPr>
        <w:t>;</w:t>
      </w:r>
    </w:p>
    <w:p w14:paraId="2C4E2039" w14:textId="562FE9DF" w:rsidR="00A36157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lastRenderedPageBreak/>
        <w:t xml:space="preserve">Ścieżka reintegracji </w:t>
      </w:r>
      <w:r w:rsidRPr="00A36157">
        <w:rPr>
          <w:rFonts w:ascii="Arial" w:hAnsi="Arial" w:cs="Arial"/>
          <w:color w:val="000000" w:themeColor="text1"/>
          <w:lang w:eastAsia="ar-SA"/>
        </w:rPr>
        <w:t>-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Pr="00A36157">
        <w:rPr>
          <w:rFonts w:ascii="Arial" w:hAnsi="Arial" w:cs="Arial"/>
          <w:color w:val="000000" w:themeColor="text1"/>
          <w:lang w:eastAsia="ar-SA"/>
        </w:rPr>
        <w:t xml:space="preserve">zestaw kompleksowych i zindywidualizowanych form wsparcia, mających na celu wyprowadzenie osób, rodzin lub środowiska z ubóstwa lub wykluczenia społecznego. Ścieżka reintegracji może być realizowana w ramach jednego projektu (ścieżka udziału w projekcie) lub – ze względu na złożoność problemów i potrzeb danej osoby, rodziny lub środowiska – wykraczać poza ramy jednego projektu i być kontynuowana w innym projekcie lub </w:t>
      </w:r>
      <w:proofErr w:type="spellStart"/>
      <w:r w:rsidRPr="00A36157">
        <w:rPr>
          <w:rFonts w:ascii="Arial" w:hAnsi="Arial" w:cs="Arial"/>
          <w:color w:val="000000" w:themeColor="text1"/>
          <w:lang w:eastAsia="ar-SA"/>
        </w:rPr>
        <w:t>pozaprojektowo</w:t>
      </w:r>
      <w:proofErr w:type="spellEnd"/>
      <w:r w:rsidRPr="00A36157">
        <w:rPr>
          <w:rFonts w:ascii="Arial" w:hAnsi="Arial" w:cs="Arial"/>
          <w:color w:val="000000" w:themeColor="text1"/>
          <w:lang w:eastAsia="ar-SA"/>
        </w:rPr>
        <w:t>. Wsparcie w ramach ścieżki reintegracji może być realizowane przez jedną lub przez kilka instytucji zazwyczaj w sposób sekwencyjny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16042DEB" w14:textId="39624A4B" w:rsidR="00A36157" w:rsidRPr="00A36157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Środowisko zagrożone ubóstwem lub wykluczeniem społecznym:</w:t>
      </w:r>
    </w:p>
    <w:p w14:paraId="57A199D9" w14:textId="77777777" w:rsidR="00A36157" w:rsidRDefault="00A36157" w:rsidP="00A36157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Pr="00A36157">
        <w:rPr>
          <w:rFonts w:ascii="Arial" w:hAnsi="Arial" w:cs="Arial"/>
          <w:color w:val="000000" w:themeColor="text1"/>
          <w:lang w:eastAsia="ar-SA"/>
        </w:rPr>
        <w:t xml:space="preserve">a) osoby lub rodziny zagrożone ubóstwem lub wykluczeniem społecznym, otoczenie tych osób lub społeczność lokalna, w której zamieszkują; </w:t>
      </w:r>
    </w:p>
    <w:p w14:paraId="072C007C" w14:textId="01D311D9" w:rsidR="00A36157" w:rsidRPr="003F283B" w:rsidRDefault="00A36157" w:rsidP="00A36157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A36157">
        <w:rPr>
          <w:rFonts w:ascii="Arial" w:hAnsi="Arial" w:cs="Arial"/>
          <w:color w:val="000000" w:themeColor="text1"/>
          <w:lang w:eastAsia="ar-SA"/>
        </w:rPr>
        <w:t>b) społeczność lokalna, którą cechuje co najmniej jedna z przesłanek wykluczających, o których mowa w pk</w:t>
      </w:r>
      <w:r>
        <w:rPr>
          <w:rFonts w:ascii="Arial" w:hAnsi="Arial" w:cs="Arial"/>
          <w:color w:val="000000" w:themeColor="text1"/>
          <w:lang w:eastAsia="ar-SA"/>
        </w:rPr>
        <w:t>t.</w:t>
      </w:r>
      <w:r w:rsidR="00F46B41">
        <w:rPr>
          <w:rFonts w:ascii="Arial" w:hAnsi="Arial" w:cs="Arial"/>
          <w:color w:val="000000" w:themeColor="text1"/>
          <w:lang w:eastAsia="ar-SA"/>
        </w:rPr>
        <w:t xml:space="preserve"> 4.1</w:t>
      </w:r>
      <w:r w:rsidRPr="00A36157">
        <w:rPr>
          <w:rFonts w:ascii="Arial" w:hAnsi="Arial" w:cs="Arial"/>
          <w:color w:val="000000" w:themeColor="text1"/>
          <w:lang w:eastAsia="ar-SA"/>
        </w:rPr>
        <w:t>; c) społeczność lokalna, która zamieszkuje obszary zdegradowane w rozumieniu Wytycznych w zakresie rewitalizacji w programach operacyjnych na lata 2014- 2020 lub jej udział jest niezbędny w rewitalizacji, o której mowa w ww. wytycznych.</w:t>
      </w:r>
    </w:p>
    <w:p w14:paraId="747DD309" w14:textId="76D352E0" w:rsidR="00B103BE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3F283B">
        <w:rPr>
          <w:rFonts w:ascii="Arial" w:hAnsi="Arial" w:cs="Arial"/>
          <w:b/>
          <w:color w:val="000000" w:themeColor="text1"/>
          <w:lang w:eastAsia="ar-SA"/>
        </w:rPr>
        <w:t>Uczestnik/Uczestniczka Projektu</w:t>
      </w:r>
      <w:r w:rsidRPr="003F283B">
        <w:rPr>
          <w:rFonts w:ascii="Arial" w:hAnsi="Arial" w:cs="Arial"/>
          <w:color w:val="000000" w:themeColor="text1"/>
          <w:lang w:eastAsia="ar-SA"/>
        </w:rPr>
        <w:t xml:space="preserve"> – oznacza osobę bezpośrednio korzystającą ze wsparcia</w:t>
      </w:r>
      <w:r w:rsidR="00706BFC" w:rsidRPr="003F283B">
        <w:rPr>
          <w:rFonts w:ascii="Arial" w:hAnsi="Arial" w:cs="Arial"/>
          <w:color w:val="000000" w:themeColor="text1"/>
          <w:lang w:eastAsia="ar-SA"/>
        </w:rPr>
        <w:t xml:space="preserve"> </w:t>
      </w:r>
      <w:r w:rsidRPr="003F283B">
        <w:rPr>
          <w:rFonts w:ascii="Arial" w:hAnsi="Arial" w:cs="Arial"/>
          <w:color w:val="000000" w:themeColor="text1"/>
          <w:lang w:eastAsia="ar-SA"/>
        </w:rPr>
        <w:t>w ramach Projektu, która</w:t>
      </w:r>
      <w:r w:rsidR="00A01FEA" w:rsidRPr="003F283B">
        <w:rPr>
          <w:rFonts w:ascii="Arial" w:hAnsi="Arial" w:cs="Arial"/>
          <w:color w:val="000000" w:themeColor="text1"/>
          <w:lang w:eastAsia="ar-SA"/>
        </w:rPr>
        <w:t xml:space="preserve"> </w:t>
      </w:r>
      <w:r w:rsidRPr="003F283B">
        <w:rPr>
          <w:rFonts w:ascii="Arial" w:hAnsi="Arial" w:cs="Arial"/>
          <w:color w:val="000000" w:themeColor="text1"/>
          <w:lang w:eastAsia="ar-SA"/>
        </w:rPr>
        <w:t>spełnia kryteria Grupy Docelowej</w:t>
      </w:r>
      <w:r w:rsidR="00706BFC" w:rsidRPr="003F283B">
        <w:rPr>
          <w:rFonts w:ascii="Arial" w:hAnsi="Arial" w:cs="Arial"/>
          <w:color w:val="000000" w:themeColor="text1"/>
          <w:lang w:eastAsia="ar-SA"/>
        </w:rPr>
        <w:t>,</w:t>
      </w:r>
      <w:r w:rsidR="00A01FEA" w:rsidRPr="003F283B">
        <w:rPr>
          <w:rFonts w:ascii="Arial" w:hAnsi="Arial" w:cs="Arial"/>
          <w:color w:val="000000" w:themeColor="text1"/>
          <w:lang w:eastAsia="ar-SA"/>
        </w:rPr>
        <w:t xml:space="preserve"> </w:t>
      </w:r>
      <w:r w:rsidR="00D37DC0">
        <w:rPr>
          <w:rFonts w:ascii="Arial" w:hAnsi="Arial" w:cs="Arial"/>
          <w:color w:val="000000" w:themeColor="text1"/>
          <w:lang w:eastAsia="ar-SA"/>
        </w:rPr>
        <w:t>dostarczyła poprawnie uzupełnione</w:t>
      </w:r>
      <w:r w:rsidR="00D37DC0" w:rsidRPr="003F283B">
        <w:rPr>
          <w:rFonts w:ascii="Arial" w:hAnsi="Arial" w:cs="Arial"/>
          <w:color w:val="000000" w:themeColor="text1"/>
          <w:lang w:eastAsia="ar-SA"/>
        </w:rPr>
        <w:t xml:space="preserve"> </w:t>
      </w:r>
      <w:r w:rsidR="00D37DC0">
        <w:rPr>
          <w:rFonts w:ascii="Arial" w:hAnsi="Arial" w:cs="Arial"/>
          <w:color w:val="000000" w:themeColor="text1"/>
          <w:lang w:eastAsia="ar-SA"/>
        </w:rPr>
        <w:t>d</w:t>
      </w:r>
      <w:r w:rsidRPr="003F283B">
        <w:rPr>
          <w:rFonts w:ascii="Arial" w:hAnsi="Arial" w:cs="Arial"/>
          <w:color w:val="000000" w:themeColor="text1"/>
          <w:lang w:eastAsia="ar-SA"/>
        </w:rPr>
        <w:t>okumenty rekrutacyjne i udostępniła dane osobowe</w:t>
      </w:r>
      <w:r w:rsidR="00A01FEA" w:rsidRPr="003F283B">
        <w:rPr>
          <w:rFonts w:ascii="Arial" w:hAnsi="Arial" w:cs="Arial"/>
          <w:color w:val="000000" w:themeColor="text1"/>
          <w:lang w:eastAsia="ar-SA"/>
        </w:rPr>
        <w:t xml:space="preserve"> oraz </w:t>
      </w:r>
      <w:r w:rsidRPr="003F283B">
        <w:rPr>
          <w:rFonts w:ascii="Arial" w:hAnsi="Arial" w:cs="Arial"/>
          <w:color w:val="000000" w:themeColor="text1"/>
          <w:lang w:eastAsia="ar-SA"/>
        </w:rPr>
        <w:t>została zakwalifikowana do udziału w Projekcie w oparciu o niniejszy Regulamin</w:t>
      </w:r>
      <w:r w:rsidR="00A36157">
        <w:rPr>
          <w:rFonts w:ascii="Arial" w:hAnsi="Arial" w:cs="Arial"/>
          <w:color w:val="000000" w:themeColor="text1"/>
          <w:lang w:eastAsia="ar-SA"/>
        </w:rPr>
        <w:t>;</w:t>
      </w:r>
    </w:p>
    <w:p w14:paraId="548194A4" w14:textId="77777777" w:rsidR="00F46B41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Usługi aktywnej integracji </w:t>
      </w:r>
      <w:r w:rsidR="00F46B41" w:rsidRPr="00F46B41">
        <w:rPr>
          <w:rFonts w:ascii="Arial" w:hAnsi="Arial" w:cs="Arial"/>
          <w:color w:val="000000" w:themeColor="text1"/>
          <w:lang w:eastAsia="ar-SA"/>
        </w:rPr>
        <w:t xml:space="preserve">- usługi, których celem jest: </w:t>
      </w:r>
    </w:p>
    <w:p w14:paraId="74BC94DC" w14:textId="77777777" w:rsidR="00F46B41" w:rsidRDefault="00F46B41" w:rsidP="00F46B4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color w:val="000000" w:themeColor="text1"/>
          <w:lang w:eastAsia="ar-SA"/>
        </w:rPr>
        <w:t xml:space="preserve">a) odbudowa i podtrzymanie umiejętności uczestniczenia w życiu społeczności lokalnej i pełnienia ról społecznych w miejscu pracy, zamieszkania lub pobytu (reintegracja społeczna) lub; </w:t>
      </w:r>
    </w:p>
    <w:p w14:paraId="1B3685F5" w14:textId="77777777" w:rsidR="00F46B41" w:rsidRDefault="00F46B41" w:rsidP="00F46B4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color w:val="000000" w:themeColor="text1"/>
          <w:lang w:eastAsia="ar-SA"/>
        </w:rPr>
        <w:t xml:space="preserve">b) odbudowa i podtrzymanie zdolności do samodzielnego świadczenia pracy na rynku pracy (reintegracja zawodowa) lub; </w:t>
      </w:r>
    </w:p>
    <w:p w14:paraId="2D663CFC" w14:textId="77777777" w:rsidR="00F46B41" w:rsidRDefault="00F46B41" w:rsidP="00F46B4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color w:val="000000" w:themeColor="text1"/>
          <w:lang w:eastAsia="ar-SA"/>
        </w:rPr>
        <w:t xml:space="preserve">c) zapobieganie procesom ubóstwa, marginalizacji i wykluczenia społecznego. </w:t>
      </w:r>
    </w:p>
    <w:p w14:paraId="60CFDA0F" w14:textId="77777777" w:rsidR="00F46B41" w:rsidRDefault="00F46B41" w:rsidP="00F46B4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color w:val="000000" w:themeColor="text1"/>
          <w:lang w:eastAsia="ar-SA"/>
        </w:rPr>
        <w:t xml:space="preserve">Do usług aktywnej integracji należą usługi o charakterze: </w:t>
      </w:r>
    </w:p>
    <w:p w14:paraId="4A03CC57" w14:textId="77777777" w:rsidR="00F46B41" w:rsidRDefault="00F46B41" w:rsidP="00F46B4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color w:val="000000" w:themeColor="text1"/>
          <w:lang w:eastAsia="ar-SA"/>
        </w:rPr>
        <w:t xml:space="preserve">a) społecznym, których celem jest nabycie, przywrócenie lub wzmocnienie kompetencji społecznych, zaradności, samodzielności i aktywności społecznej, (poprzez m.in. udział w zajęciach w CIS, KIS lub WTZ); </w:t>
      </w:r>
    </w:p>
    <w:p w14:paraId="259C5A2A" w14:textId="77777777" w:rsidR="00F46B41" w:rsidRDefault="00F46B41" w:rsidP="00F46B4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color w:val="000000" w:themeColor="text1"/>
          <w:lang w:eastAsia="ar-SA"/>
        </w:rPr>
        <w:t>b) zawodowym, których celem jest pomoc w podjęciu decyzji dotyczącej wyboru lub zmiany zawodu, wyposażenie w kompetencje i kwalifikacje zawodowe oraz umiejętności pożądane na rynku pracy (poprzez m.in. udzia</w:t>
      </w:r>
      <w:r>
        <w:rPr>
          <w:rFonts w:ascii="Arial" w:hAnsi="Arial" w:cs="Arial"/>
          <w:color w:val="000000" w:themeColor="text1"/>
          <w:lang w:eastAsia="ar-SA"/>
        </w:rPr>
        <w:t>ł</w:t>
      </w:r>
      <w:r w:rsidRPr="00F46B41">
        <w:t xml:space="preserve"> </w:t>
      </w:r>
      <w:r w:rsidRPr="00F46B41">
        <w:rPr>
          <w:rFonts w:ascii="Arial" w:hAnsi="Arial" w:cs="Arial"/>
          <w:color w:val="000000" w:themeColor="text1"/>
          <w:lang w:eastAsia="ar-SA"/>
        </w:rPr>
        <w:t xml:space="preserve">w zajęciach w CIS, KIS lub WTZ, kursy i szkolenia zawodowe), pomoc w utrzymaniu zatrudnienia; </w:t>
      </w:r>
    </w:p>
    <w:p w14:paraId="64AC2C45" w14:textId="77777777" w:rsidR="00F46B41" w:rsidRDefault="00F46B41" w:rsidP="00F46B4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color w:val="000000" w:themeColor="text1"/>
          <w:lang w:eastAsia="ar-SA"/>
        </w:rPr>
        <w:t xml:space="preserve">c) edukacyjnym, których celem jest wzrost poziomu wykształcenia, dostosowanie wykształcenia do potrzeb rynku pracy (m.in. edukacja formalna); </w:t>
      </w:r>
    </w:p>
    <w:p w14:paraId="241F57C2" w14:textId="7A3BD6CB" w:rsidR="00A36157" w:rsidRDefault="00F46B41" w:rsidP="00F46B4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  <w:r w:rsidRPr="00F46B41">
        <w:rPr>
          <w:rFonts w:ascii="Arial" w:hAnsi="Arial" w:cs="Arial"/>
          <w:color w:val="000000" w:themeColor="text1"/>
          <w:lang w:eastAsia="ar-SA"/>
        </w:rPr>
        <w:t>d) zdrowotnym, których celem jest wyeliminowanie lub złagodzenie barier zdrowotnych utrudniających funkcjonowanie w społeczeństwie lub powodujących oddalenie od rynku pracy.</w:t>
      </w:r>
    </w:p>
    <w:p w14:paraId="0FCA308C" w14:textId="77777777" w:rsidR="002B2212" w:rsidRPr="003F283B" w:rsidRDefault="002B2212" w:rsidP="002B2212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</w:p>
    <w:p w14:paraId="57008C04" w14:textId="77777777" w:rsidR="00A01FEA" w:rsidRPr="003F283B" w:rsidRDefault="00A01FEA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b/>
          <w:lang w:eastAsia="ar-SA"/>
        </w:rPr>
      </w:pPr>
    </w:p>
    <w:p w14:paraId="4B085D4E" w14:textId="77777777" w:rsidR="00B103BE" w:rsidRPr="003F283B" w:rsidRDefault="000C1C44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3F283B">
        <w:rPr>
          <w:rFonts w:ascii="Arial" w:hAnsi="Arial" w:cs="Arial"/>
          <w:b/>
          <w:lang w:eastAsia="ar-SA"/>
        </w:rPr>
        <w:t xml:space="preserve">§ 2. </w:t>
      </w:r>
      <w:r w:rsidR="00172436" w:rsidRPr="003F283B">
        <w:rPr>
          <w:rFonts w:ascii="Arial" w:hAnsi="Arial" w:cs="Arial"/>
          <w:b/>
          <w:lang w:eastAsia="ar-SA"/>
        </w:rPr>
        <w:t>Informacje o P</w:t>
      </w:r>
      <w:r w:rsidR="00BD4ADC" w:rsidRPr="003F283B">
        <w:rPr>
          <w:rFonts w:ascii="Arial" w:hAnsi="Arial" w:cs="Arial"/>
          <w:b/>
          <w:lang w:eastAsia="ar-SA"/>
        </w:rPr>
        <w:t>rojekcie</w:t>
      </w:r>
    </w:p>
    <w:p w14:paraId="1AF049BD" w14:textId="77777777" w:rsidR="00176C39" w:rsidRPr="003F283B" w:rsidRDefault="00176C39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12D8F5FC" w14:textId="5D0A5370" w:rsidR="00CB1CDE" w:rsidRPr="00D95CAC" w:rsidRDefault="00E60E61" w:rsidP="003F283B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3F283B">
        <w:rPr>
          <w:rFonts w:ascii="Arial" w:hAnsi="Arial" w:cs="Arial"/>
          <w:lang w:eastAsia="ar-SA"/>
        </w:rPr>
        <w:t>Niniejszy R</w:t>
      </w:r>
      <w:r w:rsidR="00B103BE" w:rsidRPr="003F283B">
        <w:rPr>
          <w:rFonts w:ascii="Arial" w:hAnsi="Arial" w:cs="Arial"/>
          <w:lang w:eastAsia="ar-SA"/>
        </w:rPr>
        <w:t>egulamin określa zasady rekrutacji</w:t>
      </w:r>
      <w:r w:rsidR="00CE537F" w:rsidRPr="003F283B">
        <w:rPr>
          <w:rFonts w:ascii="Arial" w:hAnsi="Arial" w:cs="Arial"/>
          <w:lang w:eastAsia="ar-SA"/>
        </w:rPr>
        <w:t>, w tym naboru U</w:t>
      </w:r>
      <w:r w:rsidR="00B103BE" w:rsidRPr="003F283B">
        <w:rPr>
          <w:rFonts w:ascii="Arial" w:hAnsi="Arial" w:cs="Arial"/>
          <w:lang w:eastAsia="ar-SA"/>
        </w:rPr>
        <w:t>czestników oraz zasady uczestnic</w:t>
      </w:r>
      <w:r w:rsidR="00CE537F" w:rsidRPr="003F283B">
        <w:rPr>
          <w:rFonts w:ascii="Arial" w:hAnsi="Arial" w:cs="Arial"/>
          <w:lang w:eastAsia="ar-SA"/>
        </w:rPr>
        <w:t>twa w</w:t>
      </w:r>
      <w:r w:rsidR="00E10CDD" w:rsidRPr="003F283B">
        <w:rPr>
          <w:rFonts w:ascii="Arial" w:hAnsi="Arial" w:cs="Arial"/>
          <w:lang w:eastAsia="ar-SA"/>
        </w:rPr>
        <w:t> </w:t>
      </w:r>
      <w:r w:rsidR="00CE537F" w:rsidRPr="003F283B">
        <w:rPr>
          <w:rFonts w:ascii="Arial" w:hAnsi="Arial" w:cs="Arial"/>
          <w:lang w:eastAsia="ar-SA"/>
        </w:rPr>
        <w:t>P</w:t>
      </w:r>
      <w:r w:rsidR="00B103BE" w:rsidRPr="003F283B">
        <w:rPr>
          <w:rFonts w:ascii="Arial" w:hAnsi="Arial" w:cs="Arial"/>
          <w:lang w:eastAsia="ar-SA"/>
        </w:rPr>
        <w:t>rojekcie pt. „</w:t>
      </w:r>
      <w:r w:rsidR="00F46B41" w:rsidRPr="00F46B41">
        <w:rPr>
          <w:rFonts w:ascii="Arial" w:hAnsi="Arial" w:cs="Arial"/>
          <w:b/>
        </w:rPr>
        <w:t>Aktywizacja społeczna i integracja mieszkańców w ramach działalności Centrum Społeczno-Kulturalnego w Ślemieniu</w:t>
      </w:r>
      <w:r w:rsidR="00B103BE" w:rsidRPr="003F283B">
        <w:rPr>
          <w:rFonts w:ascii="Arial" w:hAnsi="Arial" w:cs="Arial"/>
          <w:lang w:eastAsia="ar-SA"/>
        </w:rPr>
        <w:t xml:space="preserve">”, współfinansowanym </w:t>
      </w:r>
      <w:r w:rsidR="00176C39" w:rsidRPr="003F283B">
        <w:rPr>
          <w:rFonts w:ascii="Arial" w:hAnsi="Arial" w:cs="Arial"/>
          <w:lang w:eastAsia="ar-SA"/>
        </w:rPr>
        <w:t xml:space="preserve">z </w:t>
      </w:r>
      <w:r w:rsidR="00B103BE" w:rsidRPr="003F283B">
        <w:rPr>
          <w:rFonts w:ascii="Arial" w:hAnsi="Arial" w:cs="Arial"/>
          <w:lang w:eastAsia="ar-SA"/>
        </w:rPr>
        <w:t>Europ</w:t>
      </w:r>
      <w:r w:rsidR="002A50E7" w:rsidRPr="003F283B">
        <w:rPr>
          <w:rFonts w:ascii="Arial" w:hAnsi="Arial" w:cs="Arial"/>
          <w:lang w:eastAsia="ar-SA"/>
        </w:rPr>
        <w:t>ejskiego Funduszu Społecznego w </w:t>
      </w:r>
      <w:r w:rsidR="00B103BE" w:rsidRPr="003F283B">
        <w:rPr>
          <w:rFonts w:ascii="Arial" w:hAnsi="Arial" w:cs="Arial"/>
          <w:lang w:eastAsia="ar-SA"/>
        </w:rPr>
        <w:t>ramach Regionalnego Programu Operacyjnego Województwa Śląskiego na lata 2014- 2020</w:t>
      </w:r>
      <w:r w:rsidR="00706BFC" w:rsidRPr="003F283B">
        <w:rPr>
          <w:rFonts w:ascii="Arial" w:hAnsi="Arial" w:cs="Arial"/>
          <w:lang w:eastAsia="ar-SA"/>
        </w:rPr>
        <w:t xml:space="preserve"> – realizowanym przez Beneficjenta Projektu: </w:t>
      </w:r>
      <w:r w:rsidR="00706BFC" w:rsidRPr="003F283B">
        <w:rPr>
          <w:rFonts w:ascii="Arial" w:hAnsi="Arial" w:cs="Arial"/>
          <w:b/>
          <w:lang w:eastAsia="ar-SA"/>
        </w:rPr>
        <w:t xml:space="preserve">Gminę </w:t>
      </w:r>
      <w:r w:rsidR="00581B65">
        <w:rPr>
          <w:rFonts w:ascii="Arial" w:hAnsi="Arial" w:cs="Arial"/>
          <w:b/>
          <w:lang w:eastAsia="ar-SA"/>
        </w:rPr>
        <w:t>Ślemień</w:t>
      </w:r>
      <w:r w:rsidR="00E136BD" w:rsidRPr="003F283B">
        <w:rPr>
          <w:rFonts w:ascii="Arial" w:hAnsi="Arial" w:cs="Arial"/>
          <w:b/>
          <w:lang w:eastAsia="ar-SA"/>
        </w:rPr>
        <w:t xml:space="preserve"> przy współpracy z </w:t>
      </w:r>
      <w:r w:rsidR="00F46B41" w:rsidRPr="003F283B">
        <w:rPr>
          <w:rFonts w:ascii="Arial" w:hAnsi="Arial" w:cs="Arial"/>
          <w:b/>
          <w:lang w:eastAsia="ar-SA"/>
        </w:rPr>
        <w:t xml:space="preserve">Gminnym Ośrodkiem Pomocy Społecznej w </w:t>
      </w:r>
      <w:r w:rsidR="00F46B41">
        <w:rPr>
          <w:rFonts w:ascii="Arial" w:hAnsi="Arial" w:cs="Arial"/>
          <w:b/>
          <w:lang w:eastAsia="ar-SA"/>
        </w:rPr>
        <w:t xml:space="preserve">Ślemieniu i </w:t>
      </w:r>
      <w:r w:rsidR="00581B65">
        <w:rPr>
          <w:rFonts w:ascii="Arial" w:hAnsi="Arial" w:cs="Arial"/>
          <w:b/>
          <w:lang w:eastAsia="ar-SA"/>
        </w:rPr>
        <w:t xml:space="preserve">Gminnym Ośrodkiem Kultury </w:t>
      </w:r>
      <w:r w:rsidR="005D3EF1">
        <w:rPr>
          <w:rFonts w:ascii="Arial" w:hAnsi="Arial" w:cs="Arial"/>
          <w:b/>
          <w:color w:val="000000" w:themeColor="text1"/>
          <w:lang w:eastAsia="ar-SA"/>
        </w:rPr>
        <w:t xml:space="preserve">„Jemioła” </w:t>
      </w:r>
      <w:r w:rsidR="00581B65">
        <w:rPr>
          <w:rFonts w:ascii="Arial" w:hAnsi="Arial" w:cs="Arial"/>
          <w:b/>
          <w:lang w:eastAsia="ar-SA"/>
        </w:rPr>
        <w:t>w Ślemieniu</w:t>
      </w:r>
      <w:r w:rsidR="00F46B41">
        <w:rPr>
          <w:rFonts w:ascii="Arial" w:hAnsi="Arial" w:cs="Arial"/>
          <w:b/>
          <w:lang w:eastAsia="ar-SA"/>
        </w:rPr>
        <w:t>.</w:t>
      </w:r>
    </w:p>
    <w:p w14:paraId="7E5CE9F9" w14:textId="77777777" w:rsidR="00D95CAC" w:rsidRPr="00826380" w:rsidRDefault="00D95CAC" w:rsidP="00D95CAC">
      <w:pPr>
        <w:pStyle w:val="Akapitzlist"/>
        <w:tabs>
          <w:tab w:val="left" w:pos="142"/>
          <w:tab w:val="left" w:pos="284"/>
        </w:tabs>
        <w:spacing w:before="0" w:after="0"/>
        <w:ind w:left="0"/>
        <w:jc w:val="both"/>
        <w:rPr>
          <w:rFonts w:ascii="Arial" w:hAnsi="Arial" w:cs="Arial"/>
          <w:lang w:eastAsia="ar-SA"/>
        </w:rPr>
      </w:pPr>
    </w:p>
    <w:p w14:paraId="286189EF" w14:textId="07E6DC74" w:rsidR="00B103BE" w:rsidRPr="00AD5E39" w:rsidRDefault="00CE537F" w:rsidP="003F283B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F283B">
        <w:rPr>
          <w:rFonts w:ascii="Arial" w:hAnsi="Arial" w:cs="Arial"/>
          <w:lang w:eastAsia="ar-SA"/>
        </w:rPr>
        <w:t>Celem</w:t>
      </w:r>
      <w:r w:rsidR="007345FB" w:rsidRPr="003F283B">
        <w:rPr>
          <w:rFonts w:ascii="Arial" w:hAnsi="Arial" w:cs="Arial"/>
          <w:lang w:eastAsia="ar-SA"/>
        </w:rPr>
        <w:t xml:space="preserve"> głównym</w:t>
      </w:r>
      <w:r w:rsidRPr="003F283B">
        <w:rPr>
          <w:rFonts w:ascii="Arial" w:hAnsi="Arial" w:cs="Arial"/>
          <w:lang w:eastAsia="ar-SA"/>
        </w:rPr>
        <w:t xml:space="preserve"> P</w:t>
      </w:r>
      <w:r w:rsidR="00B103BE" w:rsidRPr="003F283B">
        <w:rPr>
          <w:rFonts w:ascii="Arial" w:hAnsi="Arial" w:cs="Arial"/>
          <w:lang w:eastAsia="ar-SA"/>
        </w:rPr>
        <w:t>ro</w:t>
      </w:r>
      <w:r w:rsidR="0072567B" w:rsidRPr="003F283B">
        <w:rPr>
          <w:rFonts w:ascii="Arial" w:hAnsi="Arial" w:cs="Arial"/>
          <w:lang w:eastAsia="ar-SA"/>
        </w:rPr>
        <w:t>jektu jest</w:t>
      </w:r>
      <w:r w:rsidR="00E61239" w:rsidRPr="003F283B">
        <w:rPr>
          <w:rFonts w:ascii="Arial" w:hAnsi="Arial" w:cs="Arial"/>
          <w:lang w:eastAsia="ar-SA"/>
        </w:rPr>
        <w:t>:</w:t>
      </w:r>
      <w:r w:rsidR="00F46B41" w:rsidRPr="00F46B41">
        <w:t xml:space="preserve"> </w:t>
      </w:r>
      <w:r w:rsidR="00F46B41" w:rsidRPr="00F46B41">
        <w:rPr>
          <w:rFonts w:ascii="Arial" w:hAnsi="Arial" w:cs="Arial"/>
          <w:b/>
          <w:lang w:eastAsia="ar-SA"/>
        </w:rPr>
        <w:t>Wzmocnienie aktywności społecznej i zawodowej społeczności lokalnej zamieszkującej obszary zdegradowane i peryferyjne Gminy Ślemień - 200 os</w:t>
      </w:r>
      <w:r w:rsidR="00F46B41">
        <w:rPr>
          <w:rFonts w:ascii="Arial" w:hAnsi="Arial" w:cs="Arial"/>
          <w:b/>
          <w:lang w:eastAsia="ar-SA"/>
        </w:rPr>
        <w:t>ób</w:t>
      </w:r>
      <w:r w:rsidR="00F46B41" w:rsidRPr="00F46B41">
        <w:rPr>
          <w:rFonts w:ascii="Arial" w:hAnsi="Arial" w:cs="Arial"/>
          <w:b/>
          <w:lang w:eastAsia="ar-SA"/>
        </w:rPr>
        <w:t>, w tym w szczeg</w:t>
      </w:r>
      <w:r w:rsidR="00F46B41">
        <w:rPr>
          <w:rFonts w:ascii="Arial" w:hAnsi="Arial" w:cs="Arial"/>
          <w:b/>
          <w:lang w:eastAsia="ar-SA"/>
        </w:rPr>
        <w:t>ólności</w:t>
      </w:r>
      <w:r w:rsidR="00F46B41" w:rsidRPr="00F46B41">
        <w:rPr>
          <w:rFonts w:ascii="Arial" w:hAnsi="Arial" w:cs="Arial"/>
          <w:b/>
          <w:lang w:eastAsia="ar-SA"/>
        </w:rPr>
        <w:t xml:space="preserve"> </w:t>
      </w:r>
      <w:r w:rsidR="00826C21">
        <w:rPr>
          <w:rFonts w:ascii="Arial" w:hAnsi="Arial" w:cs="Arial"/>
          <w:b/>
          <w:lang w:eastAsia="ar-SA"/>
        </w:rPr>
        <w:t xml:space="preserve">50 </w:t>
      </w:r>
      <w:r w:rsidR="00F46B41" w:rsidRPr="00F46B41">
        <w:rPr>
          <w:rFonts w:ascii="Arial" w:hAnsi="Arial" w:cs="Arial"/>
          <w:b/>
          <w:lang w:eastAsia="ar-SA"/>
        </w:rPr>
        <w:t>o</w:t>
      </w:r>
      <w:r w:rsidR="00F46B41">
        <w:rPr>
          <w:rFonts w:ascii="Arial" w:hAnsi="Arial" w:cs="Arial"/>
          <w:b/>
          <w:lang w:eastAsia="ar-SA"/>
        </w:rPr>
        <w:t xml:space="preserve">sób </w:t>
      </w:r>
      <w:r w:rsidR="00F46B41" w:rsidRPr="00F46B41">
        <w:rPr>
          <w:rFonts w:ascii="Arial" w:hAnsi="Arial" w:cs="Arial"/>
          <w:b/>
          <w:lang w:eastAsia="ar-SA"/>
        </w:rPr>
        <w:t>zagrożon</w:t>
      </w:r>
      <w:r w:rsidR="00F46B41">
        <w:rPr>
          <w:rFonts w:ascii="Arial" w:hAnsi="Arial" w:cs="Arial"/>
          <w:b/>
          <w:lang w:eastAsia="ar-SA"/>
        </w:rPr>
        <w:t>ych</w:t>
      </w:r>
      <w:r w:rsidR="00F46B41" w:rsidRPr="00F46B41">
        <w:rPr>
          <w:rFonts w:ascii="Arial" w:hAnsi="Arial" w:cs="Arial"/>
          <w:b/>
          <w:lang w:eastAsia="ar-SA"/>
        </w:rPr>
        <w:t xml:space="preserve"> ubóstwem lub wyklucz</w:t>
      </w:r>
      <w:r w:rsidR="00F46B41">
        <w:rPr>
          <w:rFonts w:ascii="Arial" w:hAnsi="Arial" w:cs="Arial"/>
          <w:b/>
          <w:lang w:eastAsia="ar-SA"/>
        </w:rPr>
        <w:t xml:space="preserve">eniem </w:t>
      </w:r>
      <w:r w:rsidR="00F46B41" w:rsidRPr="00F46B41">
        <w:rPr>
          <w:rFonts w:ascii="Arial" w:hAnsi="Arial" w:cs="Arial"/>
          <w:b/>
          <w:lang w:eastAsia="ar-SA"/>
        </w:rPr>
        <w:t>społ</w:t>
      </w:r>
      <w:r w:rsidR="00F46B41">
        <w:rPr>
          <w:rFonts w:ascii="Arial" w:hAnsi="Arial" w:cs="Arial"/>
          <w:b/>
          <w:lang w:eastAsia="ar-SA"/>
        </w:rPr>
        <w:t>ecznym</w:t>
      </w:r>
      <w:r w:rsidR="00F46B41" w:rsidRPr="00F46B41">
        <w:rPr>
          <w:rFonts w:ascii="Arial" w:hAnsi="Arial" w:cs="Arial"/>
          <w:b/>
          <w:lang w:eastAsia="ar-SA"/>
        </w:rPr>
        <w:t>, tj.: 18 os</w:t>
      </w:r>
      <w:r w:rsidR="00F46B41">
        <w:rPr>
          <w:rFonts w:ascii="Arial" w:hAnsi="Arial" w:cs="Arial"/>
          <w:b/>
          <w:lang w:eastAsia="ar-SA"/>
        </w:rPr>
        <w:t xml:space="preserve">ób </w:t>
      </w:r>
      <w:r w:rsidR="00F46B41" w:rsidRPr="00F46B41">
        <w:rPr>
          <w:rFonts w:ascii="Arial" w:hAnsi="Arial" w:cs="Arial"/>
          <w:b/>
          <w:lang w:eastAsia="ar-SA"/>
        </w:rPr>
        <w:t>(9K, 9M</w:t>
      </w:r>
      <w:r w:rsidR="00F46B41" w:rsidRPr="00AD5E39">
        <w:rPr>
          <w:rFonts w:ascii="Arial" w:hAnsi="Arial" w:cs="Arial"/>
          <w:b/>
          <w:color w:val="000000" w:themeColor="text1"/>
          <w:lang w:eastAsia="ar-SA"/>
        </w:rPr>
        <w:t>)</w:t>
      </w:r>
      <w:r w:rsidR="006F528E" w:rsidRPr="00AD5E39">
        <w:rPr>
          <w:rFonts w:ascii="Arial" w:hAnsi="Arial" w:cs="Arial"/>
          <w:b/>
          <w:color w:val="000000" w:themeColor="text1"/>
          <w:lang w:eastAsia="ar-SA"/>
        </w:rPr>
        <w:t xml:space="preserve"> w wieku </w:t>
      </w:r>
      <w:r w:rsidR="00B126C3" w:rsidRPr="00AD5E39">
        <w:rPr>
          <w:rFonts w:ascii="Arial" w:hAnsi="Arial" w:cs="Arial"/>
          <w:b/>
          <w:color w:val="000000" w:themeColor="text1"/>
          <w:lang w:eastAsia="ar-SA"/>
        </w:rPr>
        <w:t>produkcyjnym</w:t>
      </w:r>
      <w:r w:rsidR="00F46B41" w:rsidRPr="00AD5E39">
        <w:rPr>
          <w:rFonts w:ascii="Arial" w:hAnsi="Arial" w:cs="Arial"/>
          <w:b/>
          <w:color w:val="000000" w:themeColor="text1"/>
          <w:lang w:eastAsia="ar-SA"/>
        </w:rPr>
        <w:t xml:space="preserve"> i ich otoczenie z przesłanką: 32 osób (16K, 16M) w okresie: 01.06.2022 - 31.05.2023</w:t>
      </w:r>
      <w:r w:rsidR="00581B65" w:rsidRPr="00AD5E39">
        <w:rPr>
          <w:rFonts w:ascii="Arial" w:hAnsi="Arial" w:cs="Arial"/>
          <w:b/>
          <w:color w:val="000000" w:themeColor="text1"/>
        </w:rPr>
        <w:t>.</w:t>
      </w:r>
    </w:p>
    <w:p w14:paraId="3144C2F7" w14:textId="77777777" w:rsidR="00E461F6" w:rsidRPr="00AD5E39" w:rsidRDefault="00E461F6" w:rsidP="00E461F6">
      <w:pPr>
        <w:pStyle w:val="Akapitzlist"/>
        <w:rPr>
          <w:rFonts w:ascii="Arial" w:hAnsi="Arial" w:cs="Arial"/>
          <w:b/>
          <w:color w:val="000000" w:themeColor="text1"/>
          <w:lang w:eastAsia="ar-SA"/>
        </w:rPr>
      </w:pPr>
    </w:p>
    <w:p w14:paraId="2DC9C985" w14:textId="07F3DE44" w:rsidR="00E461F6" w:rsidRDefault="00E461F6" w:rsidP="00E461F6">
      <w:pPr>
        <w:tabs>
          <w:tab w:val="left" w:pos="142"/>
          <w:tab w:val="left" w:pos="284"/>
        </w:tabs>
        <w:spacing w:before="0" w:after="0"/>
        <w:jc w:val="both"/>
        <w:rPr>
          <w:rFonts w:ascii="Arial" w:hAnsi="Arial" w:cs="Arial"/>
          <w:b/>
          <w:lang w:eastAsia="ar-SA"/>
        </w:rPr>
      </w:pPr>
    </w:p>
    <w:p w14:paraId="31A2933F" w14:textId="44F7A8BC" w:rsidR="00E461F6" w:rsidRDefault="00E461F6" w:rsidP="00E461F6">
      <w:pPr>
        <w:tabs>
          <w:tab w:val="left" w:pos="142"/>
          <w:tab w:val="left" w:pos="284"/>
        </w:tabs>
        <w:spacing w:before="0" w:after="0"/>
        <w:jc w:val="both"/>
        <w:rPr>
          <w:rFonts w:ascii="Arial" w:hAnsi="Arial" w:cs="Arial"/>
          <w:b/>
          <w:lang w:eastAsia="ar-SA"/>
        </w:rPr>
      </w:pPr>
    </w:p>
    <w:p w14:paraId="6C110DC2" w14:textId="6549C708" w:rsidR="00E461F6" w:rsidRDefault="00E461F6" w:rsidP="00E461F6">
      <w:pPr>
        <w:tabs>
          <w:tab w:val="left" w:pos="142"/>
          <w:tab w:val="left" w:pos="284"/>
        </w:tabs>
        <w:spacing w:before="0" w:after="0"/>
        <w:jc w:val="both"/>
        <w:rPr>
          <w:rFonts w:ascii="Arial" w:hAnsi="Arial" w:cs="Arial"/>
          <w:b/>
          <w:lang w:eastAsia="ar-SA"/>
        </w:rPr>
      </w:pPr>
    </w:p>
    <w:p w14:paraId="5B4245BF" w14:textId="77777777" w:rsidR="006961DA" w:rsidRDefault="006961DA" w:rsidP="006961DA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35B69BC6" w14:textId="030E3C32" w:rsidR="0055734A" w:rsidRPr="006961DA" w:rsidRDefault="00EC34D9" w:rsidP="006961DA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F283B">
        <w:rPr>
          <w:rFonts w:ascii="Arial" w:hAnsi="Arial" w:cs="Arial"/>
          <w:color w:val="000000" w:themeColor="text1"/>
        </w:rPr>
        <w:t>Projekt</w:t>
      </w:r>
      <w:r w:rsidR="0047315D" w:rsidRPr="003F283B">
        <w:rPr>
          <w:rFonts w:ascii="Arial" w:hAnsi="Arial" w:cs="Arial"/>
          <w:color w:val="000000" w:themeColor="text1"/>
        </w:rPr>
        <w:t xml:space="preserve"> </w:t>
      </w:r>
      <w:r w:rsidRPr="003F283B">
        <w:rPr>
          <w:rFonts w:ascii="Arial" w:hAnsi="Arial" w:cs="Arial"/>
          <w:color w:val="000000" w:themeColor="text1"/>
        </w:rPr>
        <w:t xml:space="preserve">zakłada następujące </w:t>
      </w:r>
      <w:r w:rsidRPr="00171114">
        <w:rPr>
          <w:rFonts w:ascii="Arial" w:hAnsi="Arial" w:cs="Arial"/>
          <w:b/>
          <w:color w:val="000000" w:themeColor="text1"/>
        </w:rPr>
        <w:t xml:space="preserve">formy wsparcia </w:t>
      </w:r>
      <w:r w:rsidRPr="003F283B">
        <w:rPr>
          <w:rFonts w:ascii="Arial" w:hAnsi="Arial" w:cs="Arial"/>
          <w:color w:val="000000" w:themeColor="text1"/>
        </w:rPr>
        <w:t>na rzecz Uczestników Projektu</w:t>
      </w:r>
      <w:r w:rsidR="006961DA">
        <w:rPr>
          <w:rFonts w:ascii="Arial" w:hAnsi="Arial" w:cs="Arial"/>
          <w:color w:val="000000" w:themeColor="text1"/>
        </w:rPr>
        <w:t xml:space="preserve"> </w:t>
      </w:r>
      <w:r w:rsidR="00957B1F">
        <w:rPr>
          <w:rFonts w:ascii="Arial" w:hAnsi="Arial" w:cs="Arial"/>
          <w:color w:val="000000" w:themeColor="text1"/>
        </w:rPr>
        <w:t>–</w:t>
      </w:r>
      <w:r w:rsidR="006961DA">
        <w:rPr>
          <w:rFonts w:ascii="Arial" w:hAnsi="Arial" w:cs="Arial"/>
          <w:color w:val="000000" w:themeColor="text1"/>
        </w:rPr>
        <w:t xml:space="preserve"> </w:t>
      </w:r>
      <w:r w:rsidR="00957B1F">
        <w:rPr>
          <w:rFonts w:ascii="Arial" w:hAnsi="Arial" w:cs="Arial"/>
          <w:color w:val="000000" w:themeColor="text1"/>
        </w:rPr>
        <w:t>na podstawie opracowanej</w:t>
      </w:r>
      <w:r w:rsidR="006961DA">
        <w:rPr>
          <w:rFonts w:ascii="Arial" w:hAnsi="Arial" w:cs="Arial"/>
          <w:color w:val="000000" w:themeColor="text1"/>
        </w:rPr>
        <w:t xml:space="preserve"> diagnozy </w:t>
      </w:r>
      <w:r w:rsidR="006961DA" w:rsidRPr="006961DA">
        <w:rPr>
          <w:rFonts w:ascii="Arial" w:hAnsi="Arial" w:cs="Arial"/>
          <w:color w:val="000000" w:themeColor="text1"/>
        </w:rPr>
        <w:t>społeczności lokalnej i ścieżki reintegracji:</w:t>
      </w:r>
    </w:p>
    <w:p w14:paraId="09E8CF8A" w14:textId="77777777" w:rsidR="0055734A" w:rsidRPr="0055734A" w:rsidRDefault="0055734A" w:rsidP="0055734A">
      <w:pPr>
        <w:pStyle w:val="Akapitzlist"/>
        <w:rPr>
          <w:rFonts w:ascii="Arial" w:hAnsi="Arial" w:cs="Arial"/>
          <w:color w:val="000000" w:themeColor="text1"/>
        </w:rPr>
      </w:pPr>
    </w:p>
    <w:p w14:paraId="3E373CCF" w14:textId="78BC09B9" w:rsidR="006961DA" w:rsidRPr="006961DA" w:rsidRDefault="00BC05F9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Zadanie 1. </w:t>
      </w:r>
      <w:r w:rsidR="0055734A" w:rsidRPr="006961DA">
        <w:rPr>
          <w:rFonts w:ascii="Arial" w:hAnsi="Arial" w:cs="Arial"/>
          <w:b/>
          <w:color w:val="000000" w:themeColor="text1"/>
        </w:rPr>
        <w:t xml:space="preserve">Usługi aktywnej integracji o charakterze społecznym </w:t>
      </w:r>
      <w:r>
        <w:rPr>
          <w:rFonts w:ascii="Arial" w:hAnsi="Arial" w:cs="Arial"/>
          <w:b/>
          <w:color w:val="000000" w:themeColor="text1"/>
        </w:rPr>
        <w:t xml:space="preserve">- </w:t>
      </w:r>
      <w:r w:rsidR="0055734A" w:rsidRPr="006961DA">
        <w:rPr>
          <w:rFonts w:ascii="Arial" w:hAnsi="Arial" w:cs="Arial"/>
          <w:b/>
          <w:color w:val="000000" w:themeColor="text1"/>
        </w:rPr>
        <w:t>skierowane do 50 osób zagrożonych ubóstwem lub wykluczeniem społecznym</w:t>
      </w:r>
      <w:r w:rsidR="00BD103E" w:rsidRPr="006961DA">
        <w:rPr>
          <w:rFonts w:ascii="Arial" w:hAnsi="Arial" w:cs="Arial"/>
          <w:b/>
          <w:color w:val="000000" w:themeColor="text1"/>
        </w:rPr>
        <w:t xml:space="preserve">: </w:t>
      </w:r>
      <w:r w:rsidR="0055734A" w:rsidRPr="006961DA">
        <w:rPr>
          <w:rFonts w:ascii="Arial" w:hAnsi="Arial" w:cs="Arial"/>
          <w:b/>
          <w:lang w:eastAsia="ar-SA"/>
        </w:rPr>
        <w:t>18 osób (9K, 9M) i ich otoczenia z przesłanką: 32 osób (16K, 16M)</w:t>
      </w:r>
      <w:r w:rsidR="00BD103E" w:rsidRPr="006961DA">
        <w:rPr>
          <w:rFonts w:ascii="Arial" w:hAnsi="Arial" w:cs="Arial"/>
          <w:b/>
          <w:lang w:eastAsia="ar-SA"/>
        </w:rPr>
        <w:t xml:space="preserve">, w tym: </w:t>
      </w:r>
      <w:r w:rsidR="00BD103E" w:rsidRPr="006961DA">
        <w:rPr>
          <w:rFonts w:ascii="Arial" w:hAnsi="Arial" w:cs="Arial"/>
          <w:b/>
          <w:color w:val="000000" w:themeColor="text1"/>
          <w:lang w:eastAsia="ar-SA"/>
        </w:rPr>
        <w:t>2 osób niepełnosprawnych (1K,1M)</w:t>
      </w:r>
      <w:r w:rsidR="006961DA">
        <w:rPr>
          <w:rFonts w:ascii="Arial" w:hAnsi="Arial" w:cs="Arial"/>
          <w:b/>
          <w:lang w:eastAsia="ar-SA"/>
        </w:rPr>
        <w:t>:</w:t>
      </w:r>
    </w:p>
    <w:p w14:paraId="5259C6EF" w14:textId="4D01195F" w:rsidR="00CE133F" w:rsidRPr="006961DA" w:rsidRDefault="00CE133F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 w:rsidRPr="006961DA">
        <w:rPr>
          <w:rFonts w:ascii="Arial" w:hAnsi="Arial" w:cs="Arial"/>
          <w:b/>
          <w:color w:val="000000" w:themeColor="text1"/>
        </w:rPr>
        <w:t xml:space="preserve">- Trening motywacji i radzenie sobie ze stresem </w:t>
      </w:r>
      <w:r w:rsidRPr="006961DA">
        <w:rPr>
          <w:rFonts w:ascii="Arial" w:hAnsi="Arial" w:cs="Arial"/>
          <w:color w:val="000000" w:themeColor="text1"/>
        </w:rPr>
        <w:t>– szkolenie dla 24 osób (14 godz. 2-dniowe w 1 grupie) - o tematyce: automotywacja, samokontrola, przezwyciężenie trudności, poprawa wiary we własne siły, techniki radzenia ze stresem, odkrycie celów życiowych, zdobycie/poprawa umiejętności rozpoznawania, wyrażania i akceptowania uczuć, asertywności, motywacja do działania i podejmowania inicjatyw, pełnienia ról społecznych, samodzielność do zdobywania kompetencji (w tym: edukacyjnych i zawodowych);</w:t>
      </w:r>
    </w:p>
    <w:p w14:paraId="4F718051" w14:textId="2BE1D02A" w:rsidR="0055734A" w:rsidRDefault="00CE133F" w:rsidP="00BC05F9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- </w:t>
      </w:r>
      <w:r w:rsidRPr="00CE133F">
        <w:rPr>
          <w:rFonts w:ascii="Arial" w:hAnsi="Arial" w:cs="Arial"/>
          <w:b/>
          <w:color w:val="000000" w:themeColor="text1"/>
        </w:rPr>
        <w:t xml:space="preserve">Szkolenie w zakresie wolontariatu </w:t>
      </w:r>
      <w:r>
        <w:rPr>
          <w:rFonts w:ascii="Arial" w:hAnsi="Arial" w:cs="Arial"/>
          <w:color w:val="000000" w:themeColor="text1"/>
        </w:rPr>
        <w:t xml:space="preserve">- </w:t>
      </w:r>
      <w:r w:rsidRPr="00CE133F">
        <w:rPr>
          <w:rFonts w:ascii="Arial" w:hAnsi="Arial" w:cs="Arial"/>
          <w:color w:val="000000" w:themeColor="text1"/>
        </w:rPr>
        <w:t xml:space="preserve">dla 24 osób (8 godz. 1-dniowe i 1 grupie) </w:t>
      </w:r>
      <w:r>
        <w:rPr>
          <w:rFonts w:ascii="Arial" w:hAnsi="Arial" w:cs="Arial"/>
          <w:color w:val="000000" w:themeColor="text1"/>
        </w:rPr>
        <w:t>–</w:t>
      </w:r>
      <w:r w:rsidRPr="00CE133F">
        <w:rPr>
          <w:rFonts w:ascii="Arial" w:hAnsi="Arial" w:cs="Arial"/>
          <w:b/>
          <w:color w:val="000000" w:themeColor="text1"/>
        </w:rPr>
        <w:t xml:space="preserve"> </w:t>
      </w:r>
      <w:r w:rsidRPr="00CE133F">
        <w:rPr>
          <w:rFonts w:ascii="Arial" w:hAnsi="Arial" w:cs="Arial"/>
          <w:color w:val="000000" w:themeColor="text1"/>
        </w:rPr>
        <w:t>o tematyce: upowszechnianie idei wolontariatu, wzrost świadomości w zakresie pomocy potrzebującym, aktywizacja społ</w:t>
      </w:r>
      <w:r>
        <w:rPr>
          <w:rFonts w:ascii="Arial" w:hAnsi="Arial" w:cs="Arial"/>
          <w:color w:val="000000" w:themeColor="text1"/>
        </w:rPr>
        <w:t xml:space="preserve">eczna </w:t>
      </w:r>
      <w:r w:rsidRPr="00CE133F">
        <w:rPr>
          <w:rFonts w:ascii="Arial" w:hAnsi="Arial" w:cs="Arial"/>
          <w:color w:val="000000" w:themeColor="text1"/>
        </w:rPr>
        <w:t>w zakresie pomocy w lokalnym środowisku oraz zagadnienia, tj.: kto może zostać wolontariuszem, zakres działania, prawa i obowiązki wolontariusza, pozytywne aspekty i rozwój poprzez wolontariat, dobre praktyki</w:t>
      </w:r>
      <w:r>
        <w:rPr>
          <w:rFonts w:ascii="Arial" w:hAnsi="Arial" w:cs="Arial"/>
          <w:color w:val="000000" w:themeColor="text1"/>
        </w:rPr>
        <w:t>;</w:t>
      </w:r>
    </w:p>
    <w:p w14:paraId="4A09546D" w14:textId="619ECE5C" w:rsidR="001E2DDA" w:rsidRDefault="00CE133F" w:rsidP="00BC05F9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CE133F">
        <w:rPr>
          <w:rFonts w:ascii="Arial" w:hAnsi="Arial" w:cs="Arial"/>
          <w:b/>
          <w:color w:val="000000" w:themeColor="text1"/>
        </w:rPr>
        <w:t>Szkolenie w zakresie autoprezentacji i poprawy wizerunku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CE133F">
        <w:rPr>
          <w:rFonts w:ascii="Arial" w:hAnsi="Arial" w:cs="Arial"/>
          <w:color w:val="000000" w:themeColor="text1"/>
        </w:rPr>
        <w:t>– szkolenie dla 24 osób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CE133F">
        <w:rPr>
          <w:rFonts w:ascii="Arial" w:hAnsi="Arial" w:cs="Arial"/>
          <w:color w:val="000000" w:themeColor="text1"/>
        </w:rPr>
        <w:t xml:space="preserve">(14 godz. </w:t>
      </w:r>
      <w:r>
        <w:rPr>
          <w:rFonts w:ascii="Arial" w:hAnsi="Arial" w:cs="Arial"/>
          <w:color w:val="000000" w:themeColor="text1"/>
        </w:rPr>
        <w:t>2-dniowe</w:t>
      </w:r>
      <w:r w:rsidRPr="00CE133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</w:t>
      </w:r>
      <w:r w:rsidRPr="00CE133F">
        <w:rPr>
          <w:rFonts w:ascii="Arial" w:hAnsi="Arial" w:cs="Arial"/>
          <w:color w:val="000000" w:themeColor="text1"/>
        </w:rPr>
        <w:t xml:space="preserve"> 1 grupie)</w:t>
      </w:r>
      <w:r>
        <w:rPr>
          <w:rFonts w:ascii="Arial" w:hAnsi="Arial" w:cs="Arial"/>
          <w:color w:val="000000" w:themeColor="text1"/>
        </w:rPr>
        <w:t xml:space="preserve"> – o tematyce: </w:t>
      </w:r>
      <w:r w:rsidRPr="00CE133F">
        <w:rPr>
          <w:rFonts w:ascii="Arial" w:hAnsi="Arial" w:cs="Arial"/>
          <w:color w:val="000000" w:themeColor="text1"/>
        </w:rPr>
        <w:t>prac</w:t>
      </w:r>
      <w:r>
        <w:rPr>
          <w:rFonts w:ascii="Arial" w:hAnsi="Arial" w:cs="Arial"/>
          <w:color w:val="000000" w:themeColor="text1"/>
        </w:rPr>
        <w:t>a</w:t>
      </w:r>
      <w:r w:rsidRPr="00CE133F">
        <w:rPr>
          <w:rFonts w:ascii="Arial" w:hAnsi="Arial" w:cs="Arial"/>
          <w:color w:val="000000" w:themeColor="text1"/>
        </w:rPr>
        <w:t xml:space="preserve"> nad sposobem mówienia, prezentacji swojej osoby, sprawianie dobrego wrażenie na odbiorcach i pozytywne wzmocnienie wizerunku własnej osoby, odkrywanie i rozwijanie potencjału osobistego, popraw</w:t>
      </w:r>
      <w:r>
        <w:rPr>
          <w:rFonts w:ascii="Arial" w:hAnsi="Arial" w:cs="Arial"/>
          <w:color w:val="000000" w:themeColor="text1"/>
        </w:rPr>
        <w:t>a</w:t>
      </w:r>
      <w:r w:rsidRPr="00CE133F">
        <w:rPr>
          <w:rFonts w:ascii="Arial" w:hAnsi="Arial" w:cs="Arial"/>
          <w:color w:val="000000" w:themeColor="text1"/>
        </w:rPr>
        <w:t xml:space="preserve"> sposobu komunikacji i wypowiedzi, a w konsekwencji wzrost poczucia własnej wartości</w:t>
      </w:r>
      <w:r>
        <w:rPr>
          <w:rFonts w:ascii="Arial" w:hAnsi="Arial" w:cs="Arial"/>
          <w:color w:val="000000" w:themeColor="text1"/>
        </w:rPr>
        <w:t>.</w:t>
      </w:r>
      <w:r w:rsidR="006961D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 ramach szkoleń Uczestnikom zostanie zapewnione wyżywienie.</w:t>
      </w:r>
    </w:p>
    <w:p w14:paraId="03E6D4BC" w14:textId="77777777" w:rsidR="006961DA" w:rsidRDefault="006961DA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2494B6FB" w14:textId="016F8425" w:rsidR="00BD103E" w:rsidRDefault="00BC05F9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Zadanie 2. </w:t>
      </w:r>
      <w:r w:rsidR="00CE133F">
        <w:rPr>
          <w:rFonts w:ascii="Arial" w:hAnsi="Arial" w:cs="Arial"/>
          <w:b/>
          <w:color w:val="000000" w:themeColor="text1"/>
        </w:rPr>
        <w:t>Działania środowiskowe dla społeczności lokalnej</w:t>
      </w:r>
      <w:r>
        <w:rPr>
          <w:rFonts w:ascii="Arial" w:hAnsi="Arial" w:cs="Arial"/>
          <w:b/>
          <w:color w:val="000000" w:themeColor="text1"/>
        </w:rPr>
        <w:t xml:space="preserve"> - </w:t>
      </w:r>
      <w:r w:rsidR="00BD103E">
        <w:rPr>
          <w:rFonts w:ascii="Arial" w:hAnsi="Arial" w:cs="Arial"/>
          <w:b/>
          <w:color w:val="000000" w:themeColor="text1"/>
        </w:rPr>
        <w:t xml:space="preserve"> skierowane</w:t>
      </w:r>
      <w:r w:rsidR="006F528E">
        <w:rPr>
          <w:rFonts w:ascii="Arial" w:hAnsi="Arial" w:cs="Arial"/>
          <w:b/>
          <w:color w:val="000000" w:themeColor="text1"/>
        </w:rPr>
        <w:t xml:space="preserve">, w szczególności </w:t>
      </w:r>
      <w:r w:rsidR="00BD103E">
        <w:rPr>
          <w:rFonts w:ascii="Arial" w:hAnsi="Arial" w:cs="Arial"/>
          <w:b/>
          <w:color w:val="000000" w:themeColor="text1"/>
        </w:rPr>
        <w:t xml:space="preserve">do 50 osób zagrożonych ubóstwem lub wykluczeniem społecznym: </w:t>
      </w:r>
      <w:r w:rsidR="00BD103E" w:rsidRPr="00F46B41">
        <w:rPr>
          <w:rFonts w:ascii="Arial" w:hAnsi="Arial" w:cs="Arial"/>
          <w:b/>
          <w:lang w:eastAsia="ar-SA"/>
        </w:rPr>
        <w:t>18 os</w:t>
      </w:r>
      <w:r w:rsidR="00BD103E">
        <w:rPr>
          <w:rFonts w:ascii="Arial" w:hAnsi="Arial" w:cs="Arial"/>
          <w:b/>
          <w:lang w:eastAsia="ar-SA"/>
        </w:rPr>
        <w:t xml:space="preserve">ób </w:t>
      </w:r>
      <w:r w:rsidR="00BD103E" w:rsidRPr="00F46B41">
        <w:rPr>
          <w:rFonts w:ascii="Arial" w:hAnsi="Arial" w:cs="Arial"/>
          <w:b/>
          <w:lang w:eastAsia="ar-SA"/>
        </w:rPr>
        <w:t>(9K, 9M) i ich otoczeni</w:t>
      </w:r>
      <w:r w:rsidR="00BD103E">
        <w:rPr>
          <w:rFonts w:ascii="Arial" w:hAnsi="Arial" w:cs="Arial"/>
          <w:b/>
          <w:lang w:eastAsia="ar-SA"/>
        </w:rPr>
        <w:t>a</w:t>
      </w:r>
      <w:r w:rsidR="00BD103E" w:rsidRPr="00F46B41">
        <w:rPr>
          <w:rFonts w:ascii="Arial" w:hAnsi="Arial" w:cs="Arial"/>
          <w:b/>
          <w:lang w:eastAsia="ar-SA"/>
        </w:rPr>
        <w:t xml:space="preserve"> z przesłanką: 32 os</w:t>
      </w:r>
      <w:r w:rsidR="00BD103E">
        <w:rPr>
          <w:rFonts w:ascii="Arial" w:hAnsi="Arial" w:cs="Arial"/>
          <w:b/>
          <w:lang w:eastAsia="ar-SA"/>
        </w:rPr>
        <w:t xml:space="preserve">ób </w:t>
      </w:r>
      <w:r w:rsidR="00BD103E" w:rsidRPr="00F46B41">
        <w:rPr>
          <w:rFonts w:ascii="Arial" w:hAnsi="Arial" w:cs="Arial"/>
          <w:b/>
          <w:lang w:eastAsia="ar-SA"/>
        </w:rPr>
        <w:t>(16K, 16M)</w:t>
      </w:r>
      <w:r w:rsidR="00BD103E">
        <w:rPr>
          <w:rFonts w:ascii="Arial" w:hAnsi="Arial" w:cs="Arial"/>
          <w:b/>
          <w:lang w:eastAsia="ar-SA"/>
        </w:rPr>
        <w:t xml:space="preserve">, w tym: </w:t>
      </w:r>
      <w:r w:rsidR="00BD103E" w:rsidRPr="00BD103E">
        <w:rPr>
          <w:rFonts w:ascii="Arial" w:hAnsi="Arial" w:cs="Arial"/>
          <w:b/>
          <w:color w:val="000000" w:themeColor="text1"/>
          <w:lang w:eastAsia="ar-SA"/>
        </w:rPr>
        <w:t>2 o</w:t>
      </w:r>
      <w:r w:rsidR="00BD103E">
        <w:rPr>
          <w:rFonts w:ascii="Arial" w:hAnsi="Arial" w:cs="Arial"/>
          <w:b/>
          <w:color w:val="000000" w:themeColor="text1"/>
          <w:lang w:eastAsia="ar-SA"/>
        </w:rPr>
        <w:t>sób</w:t>
      </w:r>
      <w:r w:rsidR="00BD103E" w:rsidRPr="00BD103E">
        <w:rPr>
          <w:rFonts w:ascii="Arial" w:hAnsi="Arial" w:cs="Arial"/>
          <w:b/>
          <w:color w:val="000000" w:themeColor="text1"/>
          <w:lang w:eastAsia="ar-SA"/>
        </w:rPr>
        <w:t xml:space="preserve"> niepełnosprawn</w:t>
      </w:r>
      <w:r w:rsidR="00BD103E">
        <w:rPr>
          <w:rFonts w:ascii="Arial" w:hAnsi="Arial" w:cs="Arial"/>
          <w:b/>
          <w:color w:val="000000" w:themeColor="text1"/>
          <w:lang w:eastAsia="ar-SA"/>
        </w:rPr>
        <w:t>ych</w:t>
      </w:r>
      <w:r w:rsidR="00BD103E" w:rsidRPr="00BD103E">
        <w:rPr>
          <w:rFonts w:ascii="Arial" w:hAnsi="Arial" w:cs="Arial"/>
          <w:b/>
          <w:color w:val="000000" w:themeColor="text1"/>
          <w:lang w:eastAsia="ar-SA"/>
        </w:rPr>
        <w:t xml:space="preserve"> (1K,1M)</w:t>
      </w:r>
      <w:r w:rsidR="00BD103E">
        <w:rPr>
          <w:rFonts w:ascii="Arial" w:hAnsi="Arial" w:cs="Arial"/>
          <w:b/>
          <w:color w:val="000000" w:themeColor="text1"/>
          <w:lang w:eastAsia="ar-SA"/>
        </w:rPr>
        <w:t>:</w:t>
      </w:r>
    </w:p>
    <w:p w14:paraId="2B06AD6B" w14:textId="1C9F9E39" w:rsidR="00BD103E" w:rsidRDefault="00BD103E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 Profilaktyczny piknik integracyjny</w:t>
      </w:r>
      <w:r w:rsidR="006F528E">
        <w:rPr>
          <w:rFonts w:ascii="Arial" w:hAnsi="Arial" w:cs="Arial"/>
          <w:b/>
          <w:color w:val="000000" w:themeColor="text1"/>
        </w:rPr>
        <w:t xml:space="preserve"> - dla minimum 200 osób,</w:t>
      </w:r>
    </w:p>
    <w:p w14:paraId="03358BA1" w14:textId="3BCEA8B2" w:rsidR="00BD103E" w:rsidRDefault="00BD103E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 Piknik sportowy i prozdrowotny</w:t>
      </w:r>
      <w:r w:rsidR="006F528E">
        <w:rPr>
          <w:rFonts w:ascii="Arial" w:hAnsi="Arial" w:cs="Arial"/>
          <w:b/>
          <w:color w:val="000000" w:themeColor="text1"/>
        </w:rPr>
        <w:t xml:space="preserve"> - dla minimum 200 osób,</w:t>
      </w:r>
    </w:p>
    <w:p w14:paraId="777283C8" w14:textId="2B9737A2" w:rsidR="00BD103E" w:rsidRDefault="00BD103E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 Profilaktyka przez multimedia – konkurs dla rodzi</w:t>
      </w:r>
      <w:r w:rsidR="006F528E">
        <w:rPr>
          <w:rFonts w:ascii="Arial" w:hAnsi="Arial" w:cs="Arial"/>
          <w:b/>
          <w:color w:val="000000" w:themeColor="text1"/>
        </w:rPr>
        <w:t>n – dla minimum 60 osób,</w:t>
      </w:r>
    </w:p>
    <w:p w14:paraId="501D1962" w14:textId="0F2D89EC" w:rsidR="00BD103E" w:rsidRPr="00BD103E" w:rsidRDefault="00BD103E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 w:rsidRPr="00BD103E">
        <w:rPr>
          <w:rFonts w:ascii="Arial" w:hAnsi="Arial" w:cs="Arial"/>
          <w:b/>
          <w:color w:val="000000" w:themeColor="text1"/>
        </w:rPr>
        <w:t xml:space="preserve">- Warsztaty teatralne – dla </w:t>
      </w:r>
      <w:r w:rsidR="006F528E">
        <w:rPr>
          <w:rFonts w:ascii="Arial" w:hAnsi="Arial" w:cs="Arial"/>
          <w:b/>
          <w:color w:val="000000" w:themeColor="text1"/>
        </w:rPr>
        <w:t xml:space="preserve">minimum </w:t>
      </w:r>
      <w:r w:rsidRPr="00BD103E">
        <w:rPr>
          <w:rFonts w:ascii="Arial" w:hAnsi="Arial" w:cs="Arial"/>
          <w:b/>
          <w:color w:val="000000" w:themeColor="text1"/>
        </w:rPr>
        <w:t>30 osób (</w:t>
      </w:r>
      <w:r w:rsidRPr="00BD103E">
        <w:rPr>
          <w:rFonts w:ascii="Arial" w:hAnsi="Arial" w:cs="Arial"/>
        </w:rPr>
        <w:t>ogółem 96 godzin – 4 godziny tygodniowo przez 6 miesięcy),</w:t>
      </w:r>
    </w:p>
    <w:p w14:paraId="66636980" w14:textId="7C148708" w:rsidR="00BD103E" w:rsidRPr="00BD103E" w:rsidRDefault="00BD103E" w:rsidP="00BC05F9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 w:rsidRPr="00BD103E">
        <w:rPr>
          <w:rFonts w:ascii="Arial" w:hAnsi="Arial" w:cs="Arial"/>
          <w:b/>
          <w:color w:val="000000" w:themeColor="text1"/>
        </w:rPr>
        <w:t xml:space="preserve">- Warsztaty tańca – dla </w:t>
      </w:r>
      <w:r w:rsidR="006F528E">
        <w:rPr>
          <w:rFonts w:ascii="Arial" w:hAnsi="Arial" w:cs="Arial"/>
          <w:b/>
          <w:color w:val="000000" w:themeColor="text1"/>
        </w:rPr>
        <w:t xml:space="preserve">minimum </w:t>
      </w:r>
      <w:r w:rsidRPr="00BD103E">
        <w:rPr>
          <w:rFonts w:ascii="Arial" w:hAnsi="Arial" w:cs="Arial"/>
          <w:b/>
          <w:color w:val="000000" w:themeColor="text1"/>
        </w:rPr>
        <w:t>30 osób (</w:t>
      </w:r>
      <w:r w:rsidRPr="00BD103E">
        <w:rPr>
          <w:rFonts w:ascii="Arial" w:hAnsi="Arial" w:cs="Arial"/>
        </w:rPr>
        <w:t>ogółem 96 godzin – 4 godziny tygodniowo przez 6 miesięcy),</w:t>
      </w:r>
    </w:p>
    <w:p w14:paraId="257EC240" w14:textId="163B7999" w:rsidR="00BD103E" w:rsidRDefault="00BD103E" w:rsidP="00BC05F9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D103E">
        <w:rPr>
          <w:rFonts w:ascii="Arial" w:hAnsi="Arial" w:cs="Arial"/>
          <w:b/>
          <w:color w:val="000000" w:themeColor="text1"/>
        </w:rPr>
        <w:t xml:space="preserve">- </w:t>
      </w:r>
      <w:proofErr w:type="spellStart"/>
      <w:r w:rsidRPr="00BD103E">
        <w:rPr>
          <w:rFonts w:ascii="Arial" w:hAnsi="Arial" w:cs="Arial"/>
          <w:b/>
          <w:color w:val="000000" w:themeColor="text1"/>
        </w:rPr>
        <w:t>Mikroinicjatywa</w:t>
      </w:r>
      <w:proofErr w:type="spellEnd"/>
      <w:r w:rsidRPr="00BD103E">
        <w:rPr>
          <w:rFonts w:ascii="Arial" w:hAnsi="Arial" w:cs="Arial"/>
          <w:b/>
          <w:color w:val="000000" w:themeColor="text1"/>
        </w:rPr>
        <w:t xml:space="preserve"> sąsiedzka „Zieleń i przestrzeń” </w:t>
      </w:r>
      <w:r w:rsidRPr="00BD103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BD103E">
        <w:rPr>
          <w:rFonts w:ascii="Arial" w:hAnsi="Arial" w:cs="Arial"/>
        </w:rPr>
        <w:t>działania  polegające na odnowie / zagospodarowaniu zdegradowanych przestrzeni publicznych na obszarze Gminy Ślemień poprzez zaangażowanie uczestników</w:t>
      </w:r>
      <w:r>
        <w:rPr>
          <w:rFonts w:ascii="Arial" w:hAnsi="Arial" w:cs="Arial"/>
        </w:rPr>
        <w:t xml:space="preserve"> w</w:t>
      </w:r>
      <w:r w:rsidRPr="00BD103E">
        <w:rPr>
          <w:rFonts w:ascii="Arial" w:hAnsi="Arial" w:cs="Arial"/>
        </w:rPr>
        <w:t xml:space="preserve"> proces poprawy niedostatecznej funkcjonalności i estetyki obszaru zamieszkiwanego przez społeczność lokalną (polepszanie warunków życia, integracja społ</w:t>
      </w:r>
      <w:r>
        <w:rPr>
          <w:rFonts w:ascii="Arial" w:hAnsi="Arial" w:cs="Arial"/>
        </w:rPr>
        <w:t>eczna i</w:t>
      </w:r>
      <w:r w:rsidRPr="00BD103E">
        <w:rPr>
          <w:rFonts w:ascii="Arial" w:hAnsi="Arial" w:cs="Arial"/>
        </w:rPr>
        <w:t xml:space="preserve"> samopomoc sąsiedzka) -  przewiduje się minimum 50 spotkań trwających około 6 godzin w grupie </w:t>
      </w:r>
      <w:r w:rsidR="006F528E">
        <w:rPr>
          <w:rFonts w:ascii="Arial" w:hAnsi="Arial" w:cs="Arial"/>
        </w:rPr>
        <w:t xml:space="preserve">około </w:t>
      </w:r>
      <w:r w:rsidRPr="00BD103E">
        <w:rPr>
          <w:rFonts w:ascii="Arial" w:hAnsi="Arial" w:cs="Arial"/>
        </w:rPr>
        <w:t>10-osobowej)</w:t>
      </w:r>
      <w:r w:rsidR="006961DA">
        <w:rPr>
          <w:rFonts w:ascii="Arial" w:hAnsi="Arial" w:cs="Arial"/>
        </w:rPr>
        <w:t>. Beneficjent zapewnia sprzęt, materiały i wyżywienie dla uczestników.</w:t>
      </w:r>
    </w:p>
    <w:p w14:paraId="263FD5B8" w14:textId="77777777" w:rsidR="006961DA" w:rsidRPr="00BD103E" w:rsidRDefault="006961DA" w:rsidP="00BC05F9">
      <w:pPr>
        <w:autoSpaceDE w:val="0"/>
        <w:autoSpaceDN w:val="0"/>
        <w:adjustRightInd w:val="0"/>
        <w:spacing w:before="0" w:after="0"/>
        <w:rPr>
          <w:rFonts w:ascii="Arial" w:hAnsi="Arial" w:cs="Arial"/>
        </w:rPr>
      </w:pPr>
    </w:p>
    <w:p w14:paraId="2E777DF9" w14:textId="1FF68384" w:rsidR="00BD103E" w:rsidRPr="00CB73AE" w:rsidRDefault="00BC05F9" w:rsidP="00BC05F9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Zadanie 3. Działania o charakterze zawodowym i edukacyjnym – skierowane do 3 osób zagrożonych ubóstwem lub wykluczeniem społecznym, które przeszły ścieżkę reintegracji w ramach zadań 1 i 2 i wykazujących największe predyspozycje i zaangażowanie w realizację projektu</w:t>
      </w:r>
      <w:r w:rsidR="007F5088">
        <w:rPr>
          <w:rFonts w:ascii="Arial" w:hAnsi="Arial" w:cs="Arial"/>
          <w:b/>
          <w:color w:val="000000" w:themeColor="text1"/>
        </w:rPr>
        <w:t xml:space="preserve"> </w:t>
      </w:r>
      <w:r w:rsidR="007F5088" w:rsidRPr="00CB73AE">
        <w:rPr>
          <w:rFonts w:ascii="Arial" w:hAnsi="Arial" w:cs="Arial"/>
          <w:color w:val="000000" w:themeColor="text1"/>
        </w:rPr>
        <w:t>(dla osó</w:t>
      </w:r>
      <w:r w:rsidR="00B126C3">
        <w:rPr>
          <w:rFonts w:ascii="Arial" w:hAnsi="Arial" w:cs="Arial"/>
          <w:color w:val="000000" w:themeColor="text1"/>
        </w:rPr>
        <w:t xml:space="preserve">b w </w:t>
      </w:r>
      <w:r w:rsidR="001066C7">
        <w:rPr>
          <w:rFonts w:ascii="Arial" w:hAnsi="Arial" w:cs="Arial"/>
          <w:color w:val="000000" w:themeColor="text1"/>
        </w:rPr>
        <w:t>18 lat i więcej w chwili przystąpienia do projektu</w:t>
      </w:r>
      <w:r w:rsidR="00B126C3">
        <w:rPr>
          <w:rFonts w:ascii="Arial" w:hAnsi="Arial" w:cs="Arial"/>
          <w:color w:val="000000" w:themeColor="text1"/>
        </w:rPr>
        <w:t xml:space="preserve">, </w:t>
      </w:r>
      <w:r w:rsidR="00B126C3" w:rsidRPr="00AD5E39">
        <w:rPr>
          <w:rFonts w:ascii="Arial" w:hAnsi="Arial" w:cs="Arial"/>
          <w:color w:val="000000" w:themeColor="text1"/>
        </w:rPr>
        <w:t>zwłaszcza dla osób bezrobotnych, nieaktywnych zawodowo, o niedostatecznych kwalifikacjach, czy kompetencjach</w:t>
      </w:r>
      <w:r w:rsidR="007F5088" w:rsidRPr="00AD5E39">
        <w:rPr>
          <w:rFonts w:ascii="Arial" w:hAnsi="Arial" w:cs="Arial"/>
          <w:color w:val="000000" w:themeColor="text1"/>
        </w:rPr>
        <w:t>)</w:t>
      </w:r>
      <w:r w:rsidRPr="00AD5E39">
        <w:rPr>
          <w:rFonts w:ascii="Arial" w:hAnsi="Arial" w:cs="Arial"/>
          <w:color w:val="000000" w:themeColor="text1"/>
        </w:rPr>
        <w:t>:</w:t>
      </w:r>
    </w:p>
    <w:p w14:paraId="1C5B1C1A" w14:textId="66C55C08" w:rsidR="00BC05F9" w:rsidRPr="00BC05F9" w:rsidRDefault="00BC05F9" w:rsidP="00BC05F9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color w:val="000000" w:themeColor="text1"/>
        </w:rPr>
      </w:pPr>
      <w:r w:rsidRPr="00BC05F9">
        <w:rPr>
          <w:rFonts w:ascii="Arial" w:hAnsi="Arial" w:cs="Arial"/>
          <w:b/>
          <w:color w:val="000000" w:themeColor="text1"/>
        </w:rPr>
        <w:t xml:space="preserve">- konsultacje z doradcą zawodowym </w:t>
      </w:r>
      <w:r w:rsidRPr="00CB73AE">
        <w:rPr>
          <w:rFonts w:ascii="Arial" w:hAnsi="Arial" w:cs="Arial"/>
          <w:color w:val="000000" w:themeColor="text1"/>
        </w:rPr>
        <w:t>– 4 godziny / osobę,</w:t>
      </w:r>
    </w:p>
    <w:p w14:paraId="3C688748" w14:textId="57D57B97" w:rsidR="00BC05F9" w:rsidRDefault="00BC05F9" w:rsidP="00BC05F9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CB73AE">
        <w:rPr>
          <w:rFonts w:ascii="Arial" w:hAnsi="Arial" w:cs="Arial"/>
          <w:b/>
          <w:color w:val="000000" w:themeColor="text1"/>
        </w:rPr>
        <w:t>poradnictwo psychologiczne</w:t>
      </w:r>
      <w:r>
        <w:rPr>
          <w:rFonts w:ascii="Arial" w:hAnsi="Arial" w:cs="Arial"/>
          <w:color w:val="000000" w:themeColor="text1"/>
        </w:rPr>
        <w:t xml:space="preserve"> – 5 godzin / osobę,</w:t>
      </w:r>
    </w:p>
    <w:p w14:paraId="7ABAD956" w14:textId="3974A5F4" w:rsidR="001E2DDA" w:rsidRPr="00CB73AE" w:rsidRDefault="00BC05F9" w:rsidP="00BC05F9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CB73AE">
        <w:rPr>
          <w:rFonts w:ascii="Arial" w:hAnsi="Arial" w:cs="Arial"/>
          <w:b/>
          <w:color w:val="000000" w:themeColor="text1"/>
        </w:rPr>
        <w:t>indywidualne szkolenie zawodowe wraz z pokryciem kosztów dojazdu i stypendium szkoleniowe.</w:t>
      </w:r>
    </w:p>
    <w:p w14:paraId="4B0F65BF" w14:textId="77777777" w:rsidR="00BC05F9" w:rsidRPr="00BC05F9" w:rsidRDefault="00BC05F9" w:rsidP="00BC05F9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</w:rPr>
      </w:pPr>
    </w:p>
    <w:p w14:paraId="7E42AFBF" w14:textId="5019A243" w:rsidR="006E771F" w:rsidRDefault="006E771F" w:rsidP="006E771F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Każdy z Uczestników</w:t>
      </w:r>
      <w:r w:rsidRPr="006E771F">
        <w:rPr>
          <w:rFonts w:ascii="Arial" w:hAnsi="Arial" w:cs="Arial"/>
          <w:color w:val="000000" w:themeColor="text1"/>
        </w:rPr>
        <w:t xml:space="preserve"> zakwalifikowany do określonego rodzaju wsparcia na podstawie oceny jego potrzeb i predyspozycji dokonanej przez </w:t>
      </w:r>
      <w:r>
        <w:rPr>
          <w:rFonts w:ascii="Arial" w:hAnsi="Arial" w:cs="Arial"/>
          <w:color w:val="000000" w:themeColor="text1"/>
        </w:rPr>
        <w:t>B</w:t>
      </w:r>
      <w:r w:rsidRPr="006E771F">
        <w:rPr>
          <w:rFonts w:ascii="Arial" w:hAnsi="Arial" w:cs="Arial"/>
          <w:color w:val="000000" w:themeColor="text1"/>
        </w:rPr>
        <w:t>eneficjenta</w:t>
      </w:r>
      <w:r>
        <w:rPr>
          <w:rFonts w:ascii="Arial" w:hAnsi="Arial" w:cs="Arial"/>
          <w:color w:val="000000" w:themeColor="text1"/>
        </w:rPr>
        <w:t>.</w:t>
      </w:r>
    </w:p>
    <w:p w14:paraId="06CCEA3C" w14:textId="77777777" w:rsidR="006E771F" w:rsidRDefault="006E771F" w:rsidP="006E771F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6A692BCD" w14:textId="2AC8DB48" w:rsidR="00BC05F9" w:rsidRPr="006E771F" w:rsidRDefault="00AD13E9" w:rsidP="006E771F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AD13E9">
        <w:rPr>
          <w:rFonts w:ascii="Arial" w:hAnsi="Arial" w:cs="Arial"/>
          <w:color w:val="000000" w:themeColor="text1"/>
        </w:rPr>
        <w:t xml:space="preserve">Każdy z </w:t>
      </w:r>
      <w:r>
        <w:rPr>
          <w:rFonts w:ascii="Arial" w:hAnsi="Arial" w:cs="Arial"/>
          <w:color w:val="000000" w:themeColor="text1"/>
        </w:rPr>
        <w:t>Uczestników</w:t>
      </w:r>
      <w:r w:rsidRPr="00AD13E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otrzyma </w:t>
      </w:r>
      <w:r w:rsidRPr="00AD13E9">
        <w:rPr>
          <w:rFonts w:ascii="Arial" w:hAnsi="Arial" w:cs="Arial"/>
          <w:color w:val="000000" w:themeColor="text1"/>
        </w:rPr>
        <w:t xml:space="preserve">kompleksową ofertę wsparcia, odpowiadającą na zidentyfikowane u niego potrzeby i deficyty, zgodnie z informacjami wskazanymi w diagnozie. Ilość oraz rodzaj zastosowanych form </w:t>
      </w:r>
      <w:r w:rsidRPr="00AD13E9">
        <w:rPr>
          <w:rFonts w:ascii="Arial" w:hAnsi="Arial" w:cs="Arial"/>
          <w:color w:val="000000" w:themeColor="text1"/>
        </w:rPr>
        <w:lastRenderedPageBreak/>
        <w:t xml:space="preserve">wsparcia i narzędzi </w:t>
      </w:r>
      <w:r>
        <w:rPr>
          <w:rFonts w:ascii="Arial" w:hAnsi="Arial" w:cs="Arial"/>
          <w:color w:val="000000" w:themeColor="text1"/>
        </w:rPr>
        <w:t>będzie</w:t>
      </w:r>
      <w:r w:rsidRPr="00AD13E9">
        <w:rPr>
          <w:rFonts w:ascii="Arial" w:hAnsi="Arial" w:cs="Arial"/>
          <w:color w:val="000000" w:themeColor="text1"/>
        </w:rPr>
        <w:t xml:space="preserve"> adekwatna do poziomu zdiagnozowanych deficytów i potrzeb </w:t>
      </w:r>
      <w:r>
        <w:rPr>
          <w:rFonts w:ascii="Arial" w:hAnsi="Arial" w:cs="Arial"/>
          <w:color w:val="000000" w:themeColor="text1"/>
        </w:rPr>
        <w:t>Uczestnika.</w:t>
      </w:r>
      <w:r w:rsidR="006E771F">
        <w:rPr>
          <w:rFonts w:ascii="Arial" w:hAnsi="Arial" w:cs="Arial"/>
          <w:color w:val="000000" w:themeColor="text1"/>
        </w:rPr>
        <w:t xml:space="preserve"> </w:t>
      </w:r>
      <w:r w:rsidR="006E771F" w:rsidRPr="006E771F">
        <w:rPr>
          <w:rFonts w:ascii="Arial" w:eastAsia="Times New Roman" w:hAnsi="Arial" w:cs="Arial"/>
        </w:rPr>
        <w:t>Każdy z Uczestników może skorzystać z więcej niż 1 rodzaju wsparcia.</w:t>
      </w:r>
      <w:r w:rsidR="006E771F" w:rsidRPr="006E771F">
        <w:rPr>
          <w:rFonts w:ascii="Arial" w:hAnsi="Arial" w:cs="Arial"/>
          <w:color w:val="FF0000"/>
        </w:rPr>
        <w:t xml:space="preserve">  </w:t>
      </w:r>
    </w:p>
    <w:p w14:paraId="63A8BC6B" w14:textId="77777777" w:rsidR="00BC05F9" w:rsidRPr="00BC05F9" w:rsidRDefault="00BC05F9" w:rsidP="00BC05F9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4452BEB8" w14:textId="5B512DF6" w:rsidR="00BC05F9" w:rsidRDefault="009178E0" w:rsidP="00BC05F9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BC05F9">
        <w:rPr>
          <w:rFonts w:ascii="Arial" w:hAnsi="Arial" w:cs="Arial"/>
          <w:color w:val="000000" w:themeColor="text1"/>
        </w:rPr>
        <w:t>Udział w Projekcie</w:t>
      </w:r>
      <w:r w:rsidR="008120E5" w:rsidRPr="00BC05F9">
        <w:rPr>
          <w:rFonts w:ascii="Arial" w:hAnsi="Arial" w:cs="Arial"/>
          <w:color w:val="000000" w:themeColor="text1"/>
        </w:rPr>
        <w:t xml:space="preserve">, w tym </w:t>
      </w:r>
      <w:r w:rsidR="00171114" w:rsidRPr="00BC05F9">
        <w:rPr>
          <w:rFonts w:ascii="Arial" w:hAnsi="Arial" w:cs="Arial"/>
          <w:color w:val="000000" w:themeColor="text1"/>
        </w:rPr>
        <w:t xml:space="preserve">we wszystkich </w:t>
      </w:r>
      <w:r w:rsidR="008120E5" w:rsidRPr="00BC05F9">
        <w:rPr>
          <w:rFonts w:ascii="Arial" w:hAnsi="Arial" w:cs="Arial"/>
          <w:color w:val="000000" w:themeColor="text1"/>
        </w:rPr>
        <w:t>zaplanowanych formach wsparcia</w:t>
      </w:r>
      <w:r w:rsidRPr="00BC05F9">
        <w:rPr>
          <w:rFonts w:ascii="Arial" w:hAnsi="Arial" w:cs="Arial"/>
          <w:color w:val="000000" w:themeColor="text1"/>
        </w:rPr>
        <w:t xml:space="preserve"> jest bezpłatny.</w:t>
      </w:r>
    </w:p>
    <w:p w14:paraId="545D0F15" w14:textId="77777777" w:rsidR="00BC05F9" w:rsidRDefault="00BC05F9" w:rsidP="00BC05F9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42D9B97" w14:textId="09776462" w:rsidR="006A41A2" w:rsidRPr="00BC05F9" w:rsidRDefault="00F85092" w:rsidP="00BC05F9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BC05F9">
        <w:rPr>
          <w:rFonts w:ascii="Arial" w:hAnsi="Arial" w:cs="Arial"/>
        </w:rPr>
        <w:t>Okres realizacji wsparcia</w:t>
      </w:r>
      <w:r w:rsidR="006A41A2" w:rsidRPr="00BC05F9">
        <w:rPr>
          <w:rFonts w:ascii="Arial" w:hAnsi="Arial" w:cs="Arial"/>
        </w:rPr>
        <w:t>:</w:t>
      </w:r>
      <w:r w:rsidRPr="00BC05F9">
        <w:rPr>
          <w:rFonts w:ascii="Arial" w:hAnsi="Arial" w:cs="Arial"/>
        </w:rPr>
        <w:t xml:space="preserve"> </w:t>
      </w:r>
      <w:r w:rsidRPr="00BC05F9">
        <w:rPr>
          <w:rFonts w:ascii="Arial" w:hAnsi="Arial" w:cs="Arial"/>
          <w:b/>
        </w:rPr>
        <w:t>od 01.06.2022 roku</w:t>
      </w:r>
      <w:r w:rsidR="006A41A2" w:rsidRPr="00BC05F9">
        <w:rPr>
          <w:rFonts w:ascii="Arial" w:hAnsi="Arial" w:cs="Arial"/>
        </w:rPr>
        <w:t xml:space="preserve"> </w:t>
      </w:r>
      <w:r w:rsidR="006A41A2" w:rsidRPr="00BC05F9">
        <w:rPr>
          <w:rFonts w:ascii="Arial" w:hAnsi="Arial" w:cs="Arial"/>
          <w:b/>
        </w:rPr>
        <w:t>do 3</w:t>
      </w:r>
      <w:r w:rsidR="005B57B4" w:rsidRPr="00BC05F9">
        <w:rPr>
          <w:rFonts w:ascii="Arial" w:hAnsi="Arial" w:cs="Arial"/>
          <w:b/>
        </w:rPr>
        <w:t>1</w:t>
      </w:r>
      <w:r w:rsidR="006A41A2" w:rsidRPr="00BC05F9">
        <w:rPr>
          <w:rFonts w:ascii="Arial" w:hAnsi="Arial" w:cs="Arial"/>
          <w:b/>
        </w:rPr>
        <w:t>.0</w:t>
      </w:r>
      <w:r w:rsidR="00762A09" w:rsidRPr="00BC05F9">
        <w:rPr>
          <w:rFonts w:ascii="Arial" w:hAnsi="Arial" w:cs="Arial"/>
          <w:b/>
        </w:rPr>
        <w:t>5</w:t>
      </w:r>
      <w:r w:rsidR="006A41A2" w:rsidRPr="00BC05F9">
        <w:rPr>
          <w:rFonts w:ascii="Arial" w:hAnsi="Arial" w:cs="Arial"/>
          <w:b/>
        </w:rPr>
        <w:t>.2023 roku</w:t>
      </w:r>
      <w:r w:rsidR="0009659E" w:rsidRPr="00BC05F9">
        <w:rPr>
          <w:rFonts w:ascii="Arial" w:hAnsi="Arial" w:cs="Arial"/>
          <w:b/>
        </w:rPr>
        <w:t>.</w:t>
      </w:r>
    </w:p>
    <w:p w14:paraId="0291E703" w14:textId="77777777" w:rsidR="00FD0FCA" w:rsidRPr="003F283B" w:rsidRDefault="00FD0FC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32581D68" w14:textId="77777777" w:rsidR="00FD0FCA" w:rsidRPr="003F283B" w:rsidRDefault="00FD0FC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796CE4EA" w14:textId="680FC8DF" w:rsidR="00B103BE" w:rsidRPr="003F283B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3F283B">
        <w:rPr>
          <w:rFonts w:ascii="Arial" w:hAnsi="Arial" w:cs="Arial"/>
          <w:b/>
        </w:rPr>
        <w:t>§</w:t>
      </w:r>
      <w:r w:rsidR="003D54CF" w:rsidRPr="003F283B">
        <w:rPr>
          <w:rFonts w:ascii="Arial" w:hAnsi="Arial" w:cs="Arial"/>
          <w:b/>
        </w:rPr>
        <w:t xml:space="preserve"> </w:t>
      </w:r>
      <w:r w:rsidRPr="003F283B">
        <w:rPr>
          <w:rFonts w:ascii="Arial" w:hAnsi="Arial" w:cs="Arial"/>
          <w:b/>
        </w:rPr>
        <w:t xml:space="preserve">3. </w:t>
      </w:r>
      <w:r w:rsidR="0022405B" w:rsidRPr="003F283B">
        <w:rPr>
          <w:rFonts w:ascii="Arial" w:hAnsi="Arial" w:cs="Arial"/>
          <w:b/>
        </w:rPr>
        <w:t>Uczestnicy P</w:t>
      </w:r>
      <w:r w:rsidR="00B103BE" w:rsidRPr="003F283B">
        <w:rPr>
          <w:rFonts w:ascii="Arial" w:hAnsi="Arial" w:cs="Arial"/>
          <w:b/>
        </w:rPr>
        <w:t>rojektu</w:t>
      </w:r>
    </w:p>
    <w:p w14:paraId="6196D673" w14:textId="77777777" w:rsidR="00EB1612" w:rsidRPr="003F283B" w:rsidRDefault="00EB1612" w:rsidP="003F283B">
      <w:pPr>
        <w:spacing w:before="0" w:after="0"/>
        <w:jc w:val="center"/>
        <w:rPr>
          <w:rFonts w:ascii="Arial" w:hAnsi="Arial" w:cs="Arial"/>
          <w:b/>
        </w:rPr>
      </w:pPr>
    </w:p>
    <w:p w14:paraId="72ADD3EA" w14:textId="3B4F441E" w:rsidR="00BE145F" w:rsidRPr="003F283B" w:rsidRDefault="00BC4AF0" w:rsidP="003F283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>Uczestnikami P</w:t>
      </w:r>
      <w:r w:rsidR="00F5190C" w:rsidRPr="003F283B">
        <w:rPr>
          <w:rFonts w:ascii="Arial" w:hAnsi="Arial" w:cs="Arial"/>
        </w:rPr>
        <w:t xml:space="preserve">rojektu </w:t>
      </w:r>
      <w:r w:rsidR="00BE145F" w:rsidRPr="003F283B">
        <w:rPr>
          <w:rFonts w:ascii="Arial" w:hAnsi="Arial" w:cs="Arial"/>
        </w:rPr>
        <w:t>są osoby zakwalifikowane do udziału w Projekcie,</w:t>
      </w:r>
      <w:r w:rsidR="00F5190C" w:rsidRPr="003F283B">
        <w:rPr>
          <w:rFonts w:ascii="Arial" w:hAnsi="Arial" w:cs="Arial"/>
        </w:rPr>
        <w:t xml:space="preserve"> które spełniają</w:t>
      </w:r>
      <w:r w:rsidR="00B103BE" w:rsidRPr="003F283B">
        <w:rPr>
          <w:rFonts w:ascii="Arial" w:hAnsi="Arial" w:cs="Arial"/>
        </w:rPr>
        <w:t xml:space="preserve"> wymagania</w:t>
      </w:r>
      <w:r w:rsidR="0022405B" w:rsidRPr="003F283B">
        <w:rPr>
          <w:rFonts w:ascii="Arial" w:hAnsi="Arial" w:cs="Arial"/>
        </w:rPr>
        <w:t xml:space="preserve"> Grupy Docelowej</w:t>
      </w:r>
      <w:r w:rsidR="00B103BE" w:rsidRPr="003F283B">
        <w:rPr>
          <w:rFonts w:ascii="Arial" w:hAnsi="Arial" w:cs="Arial"/>
        </w:rPr>
        <w:t>, o któr</w:t>
      </w:r>
      <w:r w:rsidR="0022405B" w:rsidRPr="003F283B">
        <w:rPr>
          <w:rFonts w:ascii="Arial" w:hAnsi="Arial" w:cs="Arial"/>
        </w:rPr>
        <w:t>ej</w:t>
      </w:r>
      <w:r w:rsidR="00B103BE" w:rsidRPr="003F283B">
        <w:rPr>
          <w:rFonts w:ascii="Arial" w:hAnsi="Arial" w:cs="Arial"/>
        </w:rPr>
        <w:t xml:space="preserve"> mowa </w:t>
      </w:r>
      <w:r w:rsidR="001D4792" w:rsidRPr="003F283B">
        <w:rPr>
          <w:rFonts w:ascii="Arial" w:hAnsi="Arial" w:cs="Arial"/>
        </w:rPr>
        <w:t xml:space="preserve">w </w:t>
      </w:r>
      <w:r w:rsidR="0022405B" w:rsidRPr="003F283B">
        <w:rPr>
          <w:rFonts w:ascii="Arial" w:hAnsi="Arial" w:cs="Arial"/>
        </w:rPr>
        <w:t>§</w:t>
      </w:r>
      <w:r w:rsidR="001D4792" w:rsidRPr="003F283B">
        <w:rPr>
          <w:rFonts w:ascii="Arial" w:hAnsi="Arial" w:cs="Arial"/>
        </w:rPr>
        <w:t>1</w:t>
      </w:r>
      <w:r w:rsidR="003D54CF" w:rsidRPr="003F283B">
        <w:rPr>
          <w:rFonts w:ascii="Arial" w:hAnsi="Arial" w:cs="Arial"/>
          <w:color w:val="FF0000"/>
        </w:rPr>
        <w:t xml:space="preserve"> </w:t>
      </w:r>
      <w:r w:rsidR="001D4792" w:rsidRPr="00171114">
        <w:rPr>
          <w:rFonts w:ascii="Arial" w:hAnsi="Arial" w:cs="Arial"/>
          <w:color w:val="000000" w:themeColor="text1"/>
        </w:rPr>
        <w:t>ust.1</w:t>
      </w:r>
      <w:r w:rsidR="00CB1CDE" w:rsidRPr="00171114">
        <w:rPr>
          <w:rFonts w:ascii="Arial" w:hAnsi="Arial" w:cs="Arial"/>
          <w:color w:val="000000" w:themeColor="text1"/>
        </w:rPr>
        <w:t xml:space="preserve">, </w:t>
      </w:r>
      <w:r w:rsidR="002A50E7" w:rsidRPr="00171114">
        <w:rPr>
          <w:rFonts w:ascii="Arial" w:hAnsi="Arial" w:cs="Arial"/>
          <w:color w:val="000000" w:themeColor="text1"/>
        </w:rPr>
        <w:t>pkt.</w:t>
      </w:r>
      <w:r w:rsidR="009E0D38">
        <w:rPr>
          <w:rFonts w:ascii="Arial" w:hAnsi="Arial" w:cs="Arial"/>
          <w:color w:val="000000" w:themeColor="text1"/>
        </w:rPr>
        <w:t>4</w:t>
      </w:r>
      <w:r w:rsidR="00A01FEA" w:rsidRPr="00171114">
        <w:rPr>
          <w:rFonts w:ascii="Arial" w:hAnsi="Arial" w:cs="Arial"/>
          <w:color w:val="000000" w:themeColor="text1"/>
        </w:rPr>
        <w:t xml:space="preserve">, </w:t>
      </w:r>
      <w:r w:rsidR="00A01FEA" w:rsidRPr="003F283B">
        <w:rPr>
          <w:rFonts w:ascii="Arial" w:hAnsi="Arial" w:cs="Arial"/>
        </w:rPr>
        <w:t>tj.</w:t>
      </w:r>
      <w:r w:rsidR="00C41BE4" w:rsidRPr="003F283B">
        <w:rPr>
          <w:rFonts w:ascii="Arial" w:hAnsi="Arial" w:cs="Arial"/>
        </w:rPr>
        <w:t>:</w:t>
      </w:r>
    </w:p>
    <w:p w14:paraId="11A7A58E" w14:textId="15660B48" w:rsidR="00BE145F" w:rsidRPr="00327DEF" w:rsidRDefault="00826C21" w:rsidP="003F283B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Społeczność lokalna, tj. osoby</w:t>
      </w:r>
      <w:r w:rsidR="008120E5" w:rsidRPr="00171114">
        <w:rPr>
          <w:rFonts w:ascii="Arial" w:hAnsi="Arial" w:cs="Arial"/>
          <w:b/>
          <w:color w:val="000000" w:themeColor="text1"/>
        </w:rPr>
        <w:t xml:space="preserve"> zamieszkujące</w:t>
      </w:r>
      <w:r w:rsidR="003D1B20" w:rsidRPr="00171114">
        <w:rPr>
          <w:rFonts w:ascii="Arial" w:hAnsi="Arial" w:cs="Arial"/>
          <w:b/>
          <w:color w:val="000000" w:themeColor="text1"/>
        </w:rPr>
        <w:t xml:space="preserve"> Gmin</w:t>
      </w:r>
      <w:r w:rsidR="008120E5" w:rsidRPr="00171114">
        <w:rPr>
          <w:rFonts w:ascii="Arial" w:hAnsi="Arial" w:cs="Arial"/>
          <w:b/>
          <w:color w:val="000000" w:themeColor="text1"/>
        </w:rPr>
        <w:t>ę</w:t>
      </w:r>
      <w:r w:rsidR="003D1B20" w:rsidRPr="00171114">
        <w:rPr>
          <w:rFonts w:ascii="Arial" w:hAnsi="Arial" w:cs="Arial"/>
          <w:b/>
          <w:color w:val="000000" w:themeColor="text1"/>
        </w:rPr>
        <w:t xml:space="preserve"> </w:t>
      </w:r>
      <w:r w:rsidR="00C92CA0">
        <w:rPr>
          <w:rFonts w:ascii="Arial" w:hAnsi="Arial" w:cs="Arial"/>
          <w:b/>
          <w:color w:val="000000" w:themeColor="text1"/>
        </w:rPr>
        <w:t xml:space="preserve">Ślemień </w:t>
      </w:r>
      <w:r w:rsidR="008120E5" w:rsidRPr="0079550C">
        <w:rPr>
          <w:rFonts w:ascii="Arial" w:hAnsi="Arial" w:cs="Arial"/>
          <w:color w:val="000000" w:themeColor="text1"/>
        </w:rPr>
        <w:t>(</w:t>
      </w:r>
      <w:r w:rsidR="003D1B20" w:rsidRPr="0079550C">
        <w:rPr>
          <w:rFonts w:ascii="Arial" w:hAnsi="Arial" w:cs="Arial"/>
          <w:color w:val="000000" w:themeColor="text1"/>
        </w:rPr>
        <w:t>zgodnie z Kodeksem Cywilnym</w:t>
      </w:r>
      <w:r w:rsidR="008120E5" w:rsidRPr="0079550C">
        <w:rPr>
          <w:rFonts w:ascii="Arial" w:hAnsi="Arial" w:cs="Arial"/>
          <w:color w:val="000000" w:themeColor="text1"/>
        </w:rPr>
        <w:t>)</w:t>
      </w:r>
      <w:r w:rsidR="00327DEF" w:rsidRPr="0079550C">
        <w:rPr>
          <w:rFonts w:ascii="Arial" w:hAnsi="Arial" w:cs="Arial"/>
          <w:color w:val="000000" w:themeColor="text1"/>
        </w:rPr>
        <w:t xml:space="preserve"> </w:t>
      </w:r>
      <w:r w:rsidR="007F5088" w:rsidRPr="00327DEF">
        <w:rPr>
          <w:rFonts w:ascii="Arial" w:hAnsi="Arial" w:cs="Arial"/>
          <w:color w:val="000000" w:themeColor="text1"/>
        </w:rPr>
        <w:t>- obszary zdegradowane i peryferyjne Gminy Ślemień (w tym: obszar rewitalizacji wyznaczony w ramach Lokalnego Programu Rewitalizacji dla Gminy Ślemień do 2022 roku</w:t>
      </w:r>
      <w:r w:rsidR="00C80566">
        <w:rPr>
          <w:rFonts w:ascii="Arial" w:hAnsi="Arial" w:cs="Arial"/>
          <w:color w:val="000000" w:themeColor="text1"/>
        </w:rPr>
        <w:t>)</w:t>
      </w:r>
      <w:r w:rsidR="007F5088" w:rsidRPr="00327DEF">
        <w:rPr>
          <w:rFonts w:ascii="Arial" w:hAnsi="Arial" w:cs="Arial"/>
          <w:color w:val="000000" w:themeColor="text1"/>
        </w:rPr>
        <w:t>,</w:t>
      </w:r>
      <w:r w:rsidR="00E05A08" w:rsidRPr="00327DEF">
        <w:rPr>
          <w:rFonts w:ascii="Arial" w:hAnsi="Arial" w:cs="Arial"/>
          <w:color w:val="000000" w:themeColor="text1"/>
        </w:rPr>
        <w:t xml:space="preserve"> </w:t>
      </w:r>
      <w:r w:rsidR="006F528E" w:rsidRPr="006F528E">
        <w:rPr>
          <w:rFonts w:ascii="Arial" w:hAnsi="Arial" w:cs="Arial"/>
          <w:b/>
          <w:color w:val="000000" w:themeColor="text1"/>
        </w:rPr>
        <w:t xml:space="preserve">w </w:t>
      </w:r>
      <w:r w:rsidR="006F528E">
        <w:rPr>
          <w:rFonts w:ascii="Arial" w:hAnsi="Arial" w:cs="Arial"/>
          <w:b/>
          <w:color w:val="000000" w:themeColor="text1"/>
        </w:rPr>
        <w:t xml:space="preserve">tym w </w:t>
      </w:r>
      <w:r w:rsidR="006F528E" w:rsidRPr="006F528E">
        <w:rPr>
          <w:rFonts w:ascii="Arial" w:hAnsi="Arial" w:cs="Arial"/>
          <w:b/>
          <w:color w:val="000000" w:themeColor="text1"/>
        </w:rPr>
        <w:t>szczególności</w:t>
      </w:r>
      <w:r w:rsidR="006F528E">
        <w:rPr>
          <w:rFonts w:ascii="Arial" w:hAnsi="Arial" w:cs="Arial"/>
          <w:color w:val="000000" w:themeColor="text1"/>
        </w:rPr>
        <w:t xml:space="preserve"> </w:t>
      </w:r>
      <w:r w:rsidR="00E05A08" w:rsidRPr="00327DEF">
        <w:rPr>
          <w:rFonts w:ascii="Arial" w:hAnsi="Arial" w:cs="Arial"/>
          <w:b/>
          <w:color w:val="000000" w:themeColor="text1"/>
          <w:lang w:eastAsia="ar-SA"/>
        </w:rPr>
        <w:t>będące osobami wykluczonymi lub zagrożonymi ubóstwem lub wykluczeniem społecznym oraz ich otoczenie (spełniające minimum</w:t>
      </w:r>
      <w:r w:rsidR="007F5088" w:rsidRPr="00327DEF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05A08" w:rsidRPr="00327DEF">
        <w:rPr>
          <w:rFonts w:ascii="Arial" w:hAnsi="Arial" w:cs="Arial"/>
          <w:b/>
          <w:color w:val="000000" w:themeColor="text1"/>
          <w:lang w:eastAsia="ar-SA"/>
        </w:rPr>
        <w:t>1 przesłankę)</w:t>
      </w:r>
      <w:r w:rsidR="00E05A08" w:rsidRPr="00327DEF">
        <w:rPr>
          <w:rFonts w:ascii="Arial" w:hAnsi="Arial" w:cs="Arial"/>
          <w:b/>
          <w:color w:val="000000" w:themeColor="text1"/>
        </w:rPr>
        <w:t>;</w:t>
      </w:r>
      <w:r w:rsidR="003D1B20" w:rsidRPr="00327DEF">
        <w:rPr>
          <w:rFonts w:ascii="Arial" w:hAnsi="Arial" w:cs="Arial"/>
          <w:b/>
          <w:color w:val="000000" w:themeColor="text1"/>
        </w:rPr>
        <w:t xml:space="preserve"> </w:t>
      </w:r>
    </w:p>
    <w:p w14:paraId="6FAC31AC" w14:textId="1A1535DF" w:rsidR="00171114" w:rsidRPr="00826C21" w:rsidRDefault="00FC310A" w:rsidP="0017111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</w:rPr>
        <w:t xml:space="preserve">Osoby, </w:t>
      </w:r>
      <w:r w:rsidR="00B103BE" w:rsidRPr="003F283B">
        <w:rPr>
          <w:rFonts w:ascii="Arial" w:hAnsi="Arial" w:cs="Arial"/>
          <w:b/>
        </w:rPr>
        <w:t>któ</w:t>
      </w:r>
      <w:r w:rsidR="0022405B" w:rsidRPr="003F283B">
        <w:rPr>
          <w:rFonts w:ascii="Arial" w:hAnsi="Arial" w:cs="Arial"/>
          <w:b/>
        </w:rPr>
        <w:t>r</w:t>
      </w:r>
      <w:r w:rsidR="00EB1612" w:rsidRPr="003F283B">
        <w:rPr>
          <w:rFonts w:ascii="Arial" w:hAnsi="Arial" w:cs="Arial"/>
          <w:b/>
        </w:rPr>
        <w:t>e</w:t>
      </w:r>
      <w:r w:rsidR="0022405B" w:rsidRPr="003F283B">
        <w:rPr>
          <w:rFonts w:ascii="Arial" w:hAnsi="Arial" w:cs="Arial"/>
          <w:b/>
        </w:rPr>
        <w:t xml:space="preserve"> złożą </w:t>
      </w:r>
      <w:r w:rsidR="00FB0FB4" w:rsidRPr="003F283B">
        <w:rPr>
          <w:rFonts w:ascii="Arial" w:hAnsi="Arial" w:cs="Arial"/>
          <w:b/>
        </w:rPr>
        <w:t xml:space="preserve">w ramach ogłoszonego naboru </w:t>
      </w:r>
      <w:r w:rsidR="0022405B" w:rsidRPr="003F283B">
        <w:rPr>
          <w:rFonts w:ascii="Arial" w:hAnsi="Arial" w:cs="Arial"/>
          <w:b/>
        </w:rPr>
        <w:t>wymagane dokumenty</w:t>
      </w:r>
      <w:r w:rsidR="00F5190C" w:rsidRPr="003F283B">
        <w:rPr>
          <w:rFonts w:ascii="Arial" w:hAnsi="Arial" w:cs="Arial"/>
          <w:b/>
        </w:rPr>
        <w:t xml:space="preserve"> okreś</w:t>
      </w:r>
      <w:r w:rsidR="00B103BE" w:rsidRPr="003F283B">
        <w:rPr>
          <w:rFonts w:ascii="Arial" w:hAnsi="Arial" w:cs="Arial"/>
          <w:b/>
        </w:rPr>
        <w:t xml:space="preserve">lone </w:t>
      </w:r>
      <w:r w:rsidR="0022405B" w:rsidRPr="003F283B">
        <w:rPr>
          <w:rFonts w:ascii="Arial" w:hAnsi="Arial" w:cs="Arial"/>
          <w:b/>
        </w:rPr>
        <w:t xml:space="preserve">w </w:t>
      </w:r>
      <w:r w:rsidR="0083770C" w:rsidRPr="003F283B">
        <w:rPr>
          <w:rFonts w:ascii="Arial" w:hAnsi="Arial" w:cs="Arial"/>
          <w:b/>
        </w:rPr>
        <w:t>§4</w:t>
      </w:r>
      <w:r w:rsidR="003D54CF" w:rsidRPr="003F283B">
        <w:rPr>
          <w:rFonts w:ascii="Arial" w:hAnsi="Arial" w:cs="Arial"/>
          <w:b/>
        </w:rPr>
        <w:t> </w:t>
      </w:r>
      <w:r w:rsidR="005855A4" w:rsidRPr="003F283B">
        <w:rPr>
          <w:rFonts w:ascii="Arial" w:hAnsi="Arial" w:cs="Arial"/>
          <w:b/>
        </w:rPr>
        <w:t>ust.</w:t>
      </w:r>
      <w:r w:rsidR="004B19DA">
        <w:rPr>
          <w:rFonts w:ascii="Arial" w:hAnsi="Arial" w:cs="Arial"/>
          <w:b/>
        </w:rPr>
        <w:t>5</w:t>
      </w:r>
      <w:r w:rsidR="005855A4" w:rsidRPr="003F283B">
        <w:rPr>
          <w:rFonts w:ascii="Arial" w:hAnsi="Arial" w:cs="Arial"/>
          <w:b/>
        </w:rPr>
        <w:t xml:space="preserve"> </w:t>
      </w:r>
      <w:r w:rsidR="00BB7D80">
        <w:rPr>
          <w:rFonts w:ascii="Arial" w:hAnsi="Arial" w:cs="Arial"/>
          <w:b/>
        </w:rPr>
        <w:t>–</w:t>
      </w:r>
      <w:r w:rsidR="00A97707" w:rsidRPr="003F283B">
        <w:rPr>
          <w:rFonts w:ascii="Arial" w:hAnsi="Arial" w:cs="Arial"/>
          <w:b/>
        </w:rPr>
        <w:t xml:space="preserve"> </w:t>
      </w:r>
      <w:r w:rsidR="00A01FEA" w:rsidRPr="003F283B">
        <w:rPr>
          <w:rFonts w:ascii="Arial" w:hAnsi="Arial" w:cs="Arial"/>
          <w:b/>
        </w:rPr>
        <w:t>w</w:t>
      </w:r>
      <w:r w:rsidR="00BB7D80">
        <w:rPr>
          <w:rFonts w:ascii="Arial" w:hAnsi="Arial" w:cs="Arial"/>
          <w:b/>
        </w:rPr>
        <w:t> </w:t>
      </w:r>
      <w:r w:rsidR="00A01FEA" w:rsidRPr="003F283B">
        <w:rPr>
          <w:rFonts w:ascii="Arial" w:hAnsi="Arial" w:cs="Arial"/>
          <w:b/>
        </w:rPr>
        <w:t>terminie określonym w</w:t>
      </w:r>
      <w:r w:rsidR="00EB1612" w:rsidRPr="003F283B">
        <w:rPr>
          <w:rFonts w:ascii="Arial" w:hAnsi="Arial" w:cs="Arial"/>
          <w:b/>
        </w:rPr>
        <w:t xml:space="preserve"> §4 ust.</w:t>
      </w:r>
      <w:r w:rsidR="0083770C" w:rsidRPr="003F283B">
        <w:rPr>
          <w:rFonts w:ascii="Arial" w:hAnsi="Arial" w:cs="Arial"/>
          <w:b/>
        </w:rPr>
        <w:t>2</w:t>
      </w:r>
      <w:r w:rsidR="00EB1612" w:rsidRPr="003F283B">
        <w:rPr>
          <w:rFonts w:ascii="Arial" w:hAnsi="Arial" w:cs="Arial"/>
          <w:b/>
        </w:rPr>
        <w:t xml:space="preserve"> i </w:t>
      </w:r>
      <w:r w:rsidR="002A50E7" w:rsidRPr="003F283B">
        <w:rPr>
          <w:rFonts w:ascii="Arial" w:hAnsi="Arial" w:cs="Arial"/>
          <w:b/>
        </w:rPr>
        <w:t>zostaną zakwalifikowanie do </w:t>
      </w:r>
      <w:r w:rsidR="005855A4" w:rsidRPr="003F283B">
        <w:rPr>
          <w:rFonts w:ascii="Arial" w:hAnsi="Arial" w:cs="Arial"/>
          <w:b/>
        </w:rPr>
        <w:t>udziału w Projekcie.</w:t>
      </w:r>
    </w:p>
    <w:p w14:paraId="3AC06435" w14:textId="301E757F" w:rsidR="00826C21" w:rsidRPr="00826C21" w:rsidRDefault="00826C21" w:rsidP="00826C21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826C21">
        <w:rPr>
          <w:rFonts w:ascii="Arial" w:hAnsi="Arial" w:cs="Arial"/>
          <w:color w:val="000000" w:themeColor="text1"/>
          <w:lang w:eastAsia="ar-SA"/>
        </w:rPr>
        <w:t xml:space="preserve">Do udziału w projekcie zostanie zakwalifikowanych minimum </w:t>
      </w:r>
      <w:r w:rsidRPr="00826C21">
        <w:rPr>
          <w:rFonts w:ascii="Arial" w:hAnsi="Arial" w:cs="Arial"/>
          <w:b/>
          <w:lang w:eastAsia="ar-SA"/>
        </w:rPr>
        <w:t>50 osób zagrożonych ubóstwem lub wykluczeniem społecznym,</w:t>
      </w:r>
      <w:r w:rsidRPr="00826C21">
        <w:rPr>
          <w:rFonts w:ascii="Arial" w:hAnsi="Arial" w:cs="Arial"/>
          <w:lang w:eastAsia="ar-SA"/>
        </w:rPr>
        <w:t xml:space="preserve"> tj.: 18 osób i ich otoczenie z przesłanką: </w:t>
      </w:r>
      <w:r>
        <w:rPr>
          <w:rFonts w:ascii="Arial" w:hAnsi="Arial" w:cs="Arial"/>
          <w:lang w:eastAsia="ar-SA"/>
        </w:rPr>
        <w:t>32 osoby (w tym: 2 osoby niepełnosprawne).</w:t>
      </w:r>
    </w:p>
    <w:p w14:paraId="6666D860" w14:textId="77777777" w:rsidR="00906276" w:rsidRPr="003F283B" w:rsidRDefault="00906276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6D67C207" w14:textId="409A0BB9" w:rsidR="00485C0D" w:rsidRPr="003F283B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3F283B">
        <w:rPr>
          <w:rFonts w:ascii="Arial" w:hAnsi="Arial" w:cs="Arial"/>
          <w:b/>
        </w:rPr>
        <w:t>§</w:t>
      </w:r>
      <w:r w:rsidR="003D54CF" w:rsidRPr="003F283B">
        <w:rPr>
          <w:rFonts w:ascii="Arial" w:hAnsi="Arial" w:cs="Arial"/>
          <w:b/>
        </w:rPr>
        <w:t xml:space="preserve"> </w:t>
      </w:r>
      <w:r w:rsidRPr="003F283B">
        <w:rPr>
          <w:rFonts w:ascii="Arial" w:hAnsi="Arial" w:cs="Arial"/>
          <w:b/>
        </w:rPr>
        <w:t xml:space="preserve">4. </w:t>
      </w:r>
      <w:r w:rsidR="00485C0D" w:rsidRPr="003F283B">
        <w:rPr>
          <w:rFonts w:ascii="Arial" w:hAnsi="Arial" w:cs="Arial"/>
          <w:b/>
        </w:rPr>
        <w:t>Zasady rekrutacji</w:t>
      </w:r>
    </w:p>
    <w:p w14:paraId="408B84DF" w14:textId="77777777" w:rsidR="00A01FEA" w:rsidRPr="003F283B" w:rsidRDefault="00A01FEA" w:rsidP="003F283B">
      <w:pPr>
        <w:spacing w:before="0" w:after="0"/>
        <w:jc w:val="center"/>
        <w:rPr>
          <w:rFonts w:ascii="Arial" w:hAnsi="Arial" w:cs="Arial"/>
          <w:b/>
        </w:rPr>
      </w:pPr>
    </w:p>
    <w:p w14:paraId="0482C451" w14:textId="3FD9AFC1" w:rsidR="00C41BE4" w:rsidRPr="00CD110F" w:rsidRDefault="002918AE" w:rsidP="00CD110F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C92B4A">
        <w:rPr>
          <w:rFonts w:ascii="Arial" w:hAnsi="Arial" w:cs="Arial"/>
          <w:color w:val="000000" w:themeColor="text1"/>
        </w:rPr>
        <w:t>Za rekrutację odpowiedzialn</w:t>
      </w:r>
      <w:r w:rsidR="00C27545" w:rsidRPr="00C92B4A">
        <w:rPr>
          <w:rFonts w:ascii="Arial" w:hAnsi="Arial" w:cs="Arial"/>
          <w:color w:val="000000" w:themeColor="text1"/>
        </w:rPr>
        <w:t>a</w:t>
      </w:r>
      <w:r w:rsidRPr="00C92B4A">
        <w:rPr>
          <w:rFonts w:ascii="Arial" w:hAnsi="Arial" w:cs="Arial"/>
          <w:color w:val="000000" w:themeColor="text1"/>
        </w:rPr>
        <w:t xml:space="preserve"> jest</w:t>
      </w:r>
      <w:r w:rsidR="00C27545" w:rsidRPr="00C92B4A">
        <w:rPr>
          <w:rFonts w:ascii="Arial" w:hAnsi="Arial" w:cs="Arial"/>
          <w:color w:val="000000" w:themeColor="text1"/>
        </w:rPr>
        <w:t xml:space="preserve"> </w:t>
      </w:r>
      <w:r w:rsidR="00C27545" w:rsidRPr="00C92B4A">
        <w:rPr>
          <w:rFonts w:ascii="Arial" w:hAnsi="Arial" w:cs="Arial"/>
          <w:b/>
          <w:color w:val="000000" w:themeColor="text1"/>
        </w:rPr>
        <w:t>Komisja Rekrutacyjn</w:t>
      </w:r>
      <w:r w:rsidR="000664A0" w:rsidRPr="00C92B4A">
        <w:rPr>
          <w:rFonts w:ascii="Arial" w:hAnsi="Arial" w:cs="Arial"/>
          <w:b/>
          <w:color w:val="000000" w:themeColor="text1"/>
        </w:rPr>
        <w:t xml:space="preserve">a, </w:t>
      </w:r>
      <w:r w:rsidR="000664A0" w:rsidRPr="00C92B4A">
        <w:rPr>
          <w:rFonts w:ascii="Arial" w:hAnsi="Arial" w:cs="Arial"/>
          <w:color w:val="000000" w:themeColor="text1"/>
        </w:rPr>
        <w:t>w której skład wchodzą</w:t>
      </w:r>
      <w:r w:rsidR="009F3802" w:rsidRPr="00C92B4A">
        <w:rPr>
          <w:rFonts w:ascii="Arial" w:hAnsi="Arial" w:cs="Arial"/>
          <w:color w:val="000000" w:themeColor="text1"/>
        </w:rPr>
        <w:t>:</w:t>
      </w:r>
      <w:r w:rsidR="007F5088" w:rsidRPr="00C92B4A">
        <w:rPr>
          <w:rFonts w:ascii="Arial" w:hAnsi="Arial" w:cs="Arial"/>
          <w:color w:val="000000" w:themeColor="text1"/>
        </w:rPr>
        <w:t xml:space="preserve"> </w:t>
      </w:r>
      <w:r w:rsidR="007F5088" w:rsidRPr="00745B1B">
        <w:rPr>
          <w:rFonts w:ascii="Arial" w:hAnsi="Arial" w:cs="Arial"/>
          <w:color w:val="000000" w:themeColor="text1"/>
        </w:rPr>
        <w:t>Kierownik</w:t>
      </w:r>
      <w:r w:rsidR="009F3802" w:rsidRPr="00745B1B">
        <w:rPr>
          <w:rFonts w:ascii="Arial" w:hAnsi="Arial" w:cs="Arial"/>
          <w:color w:val="000000" w:themeColor="text1"/>
        </w:rPr>
        <w:t xml:space="preserve"> </w:t>
      </w:r>
      <w:r w:rsidR="007F5088" w:rsidRPr="00745B1B">
        <w:rPr>
          <w:rFonts w:ascii="Arial" w:hAnsi="Arial" w:cs="Arial"/>
          <w:color w:val="000000" w:themeColor="text1"/>
        </w:rPr>
        <w:t xml:space="preserve">Gminnego Ośrodka Pomocy Społecznej w Ślemieniu, </w:t>
      </w:r>
      <w:r w:rsidR="008B08A6" w:rsidRPr="00745B1B">
        <w:rPr>
          <w:rFonts w:ascii="Arial" w:hAnsi="Arial" w:cs="Arial"/>
          <w:color w:val="000000" w:themeColor="text1"/>
        </w:rPr>
        <w:t>Dyrektor</w:t>
      </w:r>
      <w:r w:rsidR="00D03BE4" w:rsidRPr="00745B1B">
        <w:rPr>
          <w:rFonts w:ascii="Arial" w:hAnsi="Arial" w:cs="Arial"/>
          <w:color w:val="000000" w:themeColor="text1"/>
        </w:rPr>
        <w:t xml:space="preserve"> </w:t>
      </w:r>
      <w:r w:rsidR="009F3802" w:rsidRPr="00745B1B">
        <w:rPr>
          <w:rFonts w:ascii="Arial" w:hAnsi="Arial" w:cs="Arial"/>
          <w:color w:val="000000" w:themeColor="text1"/>
        </w:rPr>
        <w:t xml:space="preserve">Gminnego Ośrodka </w:t>
      </w:r>
      <w:r w:rsidR="00C92CA0" w:rsidRPr="00745B1B">
        <w:rPr>
          <w:rFonts w:ascii="Arial" w:hAnsi="Arial" w:cs="Arial"/>
          <w:color w:val="000000" w:themeColor="text1"/>
        </w:rPr>
        <w:t>Kultury</w:t>
      </w:r>
      <w:r w:rsidR="009F3802" w:rsidRPr="00745B1B">
        <w:rPr>
          <w:rFonts w:ascii="Arial" w:hAnsi="Arial" w:cs="Arial"/>
          <w:color w:val="000000" w:themeColor="text1"/>
        </w:rPr>
        <w:t xml:space="preserve"> </w:t>
      </w:r>
      <w:r w:rsidR="005D3EF1" w:rsidRPr="00745B1B">
        <w:rPr>
          <w:rFonts w:ascii="Arial" w:hAnsi="Arial" w:cs="Arial"/>
          <w:color w:val="000000" w:themeColor="text1"/>
          <w:lang w:eastAsia="ar-SA"/>
        </w:rPr>
        <w:t>„Jemioła”</w:t>
      </w:r>
      <w:r w:rsidR="005D3EF1" w:rsidRPr="00745B1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9F3802" w:rsidRPr="00745B1B">
        <w:rPr>
          <w:rFonts w:ascii="Arial" w:hAnsi="Arial" w:cs="Arial"/>
          <w:color w:val="000000" w:themeColor="text1"/>
        </w:rPr>
        <w:t xml:space="preserve">w </w:t>
      </w:r>
      <w:r w:rsidR="00C92CA0" w:rsidRPr="00745B1B">
        <w:rPr>
          <w:rFonts w:ascii="Arial" w:hAnsi="Arial" w:cs="Arial"/>
          <w:color w:val="000000" w:themeColor="text1"/>
        </w:rPr>
        <w:t>Ślemieniu</w:t>
      </w:r>
      <w:r w:rsidR="005D3EF1" w:rsidRPr="00745B1B">
        <w:rPr>
          <w:rFonts w:ascii="Arial" w:hAnsi="Arial" w:cs="Arial"/>
          <w:color w:val="000000" w:themeColor="text1"/>
        </w:rPr>
        <w:t>, pracownik Urzędu Gminy w Ślemieniu</w:t>
      </w:r>
      <w:r w:rsidR="007F5088" w:rsidRPr="00745B1B">
        <w:rPr>
          <w:rFonts w:ascii="Arial" w:hAnsi="Arial" w:cs="Arial"/>
          <w:color w:val="000000" w:themeColor="text1"/>
        </w:rPr>
        <w:t xml:space="preserve"> oraz </w:t>
      </w:r>
      <w:r w:rsidR="00CD110F" w:rsidRPr="00745B1B">
        <w:rPr>
          <w:rFonts w:ascii="Arial" w:hAnsi="Arial" w:cs="Arial"/>
          <w:color w:val="000000" w:themeColor="text1"/>
        </w:rPr>
        <w:t xml:space="preserve">osoby </w:t>
      </w:r>
      <w:r w:rsidR="007F5088" w:rsidRPr="00745B1B">
        <w:rPr>
          <w:rFonts w:ascii="Arial" w:hAnsi="Arial" w:cs="Arial"/>
          <w:color w:val="000000" w:themeColor="text1"/>
        </w:rPr>
        <w:t>zatrudnion</w:t>
      </w:r>
      <w:r w:rsidR="00CD110F" w:rsidRPr="00745B1B">
        <w:rPr>
          <w:rFonts w:ascii="Arial" w:hAnsi="Arial" w:cs="Arial"/>
          <w:color w:val="000000" w:themeColor="text1"/>
        </w:rPr>
        <w:t>e</w:t>
      </w:r>
      <w:r w:rsidR="007F5088" w:rsidRPr="00745B1B">
        <w:rPr>
          <w:rFonts w:ascii="Arial" w:hAnsi="Arial" w:cs="Arial"/>
          <w:color w:val="000000" w:themeColor="text1"/>
        </w:rPr>
        <w:t xml:space="preserve"> w ramach projektu</w:t>
      </w:r>
      <w:r w:rsidR="00CD110F" w:rsidRPr="00745B1B">
        <w:rPr>
          <w:rFonts w:ascii="Arial" w:hAnsi="Arial" w:cs="Arial"/>
          <w:color w:val="000000" w:themeColor="text1"/>
        </w:rPr>
        <w:t xml:space="preserve">, tj. </w:t>
      </w:r>
      <w:r w:rsidR="007F5088" w:rsidRPr="00745B1B">
        <w:rPr>
          <w:rFonts w:ascii="Arial" w:hAnsi="Arial" w:cs="Arial"/>
          <w:color w:val="000000" w:themeColor="text1"/>
        </w:rPr>
        <w:t xml:space="preserve">2 animatorów lokalnych, 2 pracowników socjalnych. </w:t>
      </w:r>
      <w:r w:rsidR="009F3802" w:rsidRPr="00745B1B">
        <w:rPr>
          <w:rFonts w:ascii="Arial" w:hAnsi="Arial" w:cs="Arial"/>
          <w:color w:val="000000" w:themeColor="text1"/>
        </w:rPr>
        <w:t xml:space="preserve">Pracami Komisji </w:t>
      </w:r>
      <w:r w:rsidR="00717C77" w:rsidRPr="00745B1B">
        <w:rPr>
          <w:rFonts w:ascii="Arial" w:hAnsi="Arial" w:cs="Arial"/>
          <w:color w:val="000000" w:themeColor="text1"/>
        </w:rPr>
        <w:t>kieruje</w:t>
      </w:r>
      <w:r w:rsidR="009F3802" w:rsidRPr="00745B1B">
        <w:rPr>
          <w:rFonts w:ascii="Arial" w:hAnsi="Arial" w:cs="Arial"/>
          <w:color w:val="000000" w:themeColor="text1"/>
        </w:rPr>
        <w:t xml:space="preserve"> </w:t>
      </w:r>
      <w:r w:rsidR="007F5088" w:rsidRPr="00745B1B">
        <w:rPr>
          <w:rFonts w:ascii="Arial" w:hAnsi="Arial" w:cs="Arial"/>
          <w:color w:val="000000" w:themeColor="text1"/>
        </w:rPr>
        <w:t>Kierownik</w:t>
      </w:r>
      <w:r w:rsidR="002B0BF2" w:rsidRPr="00745B1B">
        <w:rPr>
          <w:rFonts w:ascii="Arial" w:hAnsi="Arial" w:cs="Arial"/>
          <w:color w:val="000000" w:themeColor="text1"/>
        </w:rPr>
        <w:t xml:space="preserve"> </w:t>
      </w:r>
      <w:r w:rsidR="0015445F" w:rsidRPr="00745B1B">
        <w:rPr>
          <w:rFonts w:ascii="Arial" w:hAnsi="Arial" w:cs="Arial"/>
          <w:color w:val="000000" w:themeColor="text1"/>
        </w:rPr>
        <w:t xml:space="preserve">Gminnego </w:t>
      </w:r>
      <w:r w:rsidR="00C92CA0" w:rsidRPr="00745B1B">
        <w:rPr>
          <w:rFonts w:ascii="Arial" w:hAnsi="Arial" w:cs="Arial"/>
          <w:color w:val="000000" w:themeColor="text1"/>
        </w:rPr>
        <w:t>Ośrodka</w:t>
      </w:r>
      <w:r w:rsidR="007F5088" w:rsidRPr="00745B1B">
        <w:rPr>
          <w:rFonts w:ascii="Arial" w:hAnsi="Arial" w:cs="Arial"/>
          <w:color w:val="000000" w:themeColor="text1"/>
        </w:rPr>
        <w:t xml:space="preserve"> Pomocy Społecznej</w:t>
      </w:r>
      <w:r w:rsidR="005D3EF1" w:rsidRPr="00745B1B">
        <w:rPr>
          <w:rFonts w:ascii="Arial" w:hAnsi="Arial" w:cs="Arial"/>
          <w:color w:val="000000" w:themeColor="text1"/>
        </w:rPr>
        <w:t xml:space="preserve"> </w:t>
      </w:r>
      <w:r w:rsidR="00C92CA0" w:rsidRPr="00745B1B">
        <w:rPr>
          <w:rFonts w:ascii="Arial" w:hAnsi="Arial" w:cs="Arial"/>
          <w:color w:val="000000" w:themeColor="text1"/>
        </w:rPr>
        <w:t>w Ślemieniu.</w:t>
      </w:r>
    </w:p>
    <w:p w14:paraId="4B678C1E" w14:textId="77777777" w:rsidR="00826380" w:rsidRPr="00C92B4A" w:rsidRDefault="00826380" w:rsidP="00826380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E96B121" w14:textId="246C44B1" w:rsidR="00425C9E" w:rsidRPr="00C92B4A" w:rsidRDefault="00A01FEA" w:rsidP="00826380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C92B4A">
        <w:rPr>
          <w:rFonts w:ascii="Arial" w:hAnsi="Arial" w:cs="Arial"/>
          <w:color w:val="000000" w:themeColor="text1"/>
        </w:rPr>
        <w:t>Nabór</w:t>
      </w:r>
      <w:r w:rsidR="001323DF" w:rsidRPr="00C92B4A">
        <w:rPr>
          <w:rFonts w:ascii="Arial" w:hAnsi="Arial" w:cs="Arial"/>
          <w:color w:val="000000" w:themeColor="text1"/>
        </w:rPr>
        <w:t xml:space="preserve"> Kandydatów</w:t>
      </w:r>
      <w:r w:rsidR="00171114" w:rsidRPr="00C92B4A">
        <w:rPr>
          <w:rFonts w:ascii="Arial" w:hAnsi="Arial" w:cs="Arial"/>
          <w:color w:val="000000" w:themeColor="text1"/>
        </w:rPr>
        <w:t>/Kandydatek</w:t>
      </w:r>
      <w:r w:rsidR="001323DF" w:rsidRPr="00C92B4A">
        <w:rPr>
          <w:rFonts w:ascii="Arial" w:hAnsi="Arial" w:cs="Arial"/>
          <w:color w:val="000000" w:themeColor="text1"/>
        </w:rPr>
        <w:t xml:space="preserve"> do udziału w Projekcie prowadzon</w:t>
      </w:r>
      <w:r w:rsidRPr="00C92B4A">
        <w:rPr>
          <w:rFonts w:ascii="Arial" w:hAnsi="Arial" w:cs="Arial"/>
          <w:color w:val="000000" w:themeColor="text1"/>
        </w:rPr>
        <w:t>y jest</w:t>
      </w:r>
      <w:r w:rsidR="007F5088" w:rsidRPr="00C92B4A">
        <w:rPr>
          <w:rFonts w:ascii="Arial" w:hAnsi="Arial" w:cs="Arial"/>
          <w:color w:val="000000" w:themeColor="text1"/>
        </w:rPr>
        <w:t xml:space="preserve"> od dnia </w:t>
      </w:r>
      <w:r w:rsidR="007F5088" w:rsidRPr="00C92B4A">
        <w:rPr>
          <w:rFonts w:ascii="Arial" w:hAnsi="Arial" w:cs="Arial"/>
          <w:b/>
          <w:color w:val="000000" w:themeColor="text1"/>
        </w:rPr>
        <w:t>0</w:t>
      </w:r>
      <w:r w:rsidR="00A66D13">
        <w:rPr>
          <w:rFonts w:ascii="Arial" w:hAnsi="Arial" w:cs="Arial"/>
          <w:b/>
          <w:color w:val="000000" w:themeColor="text1"/>
        </w:rPr>
        <w:t>8</w:t>
      </w:r>
      <w:r w:rsidR="007F5088" w:rsidRPr="00C92B4A">
        <w:rPr>
          <w:rFonts w:ascii="Arial" w:hAnsi="Arial" w:cs="Arial"/>
          <w:b/>
          <w:color w:val="000000" w:themeColor="text1"/>
        </w:rPr>
        <w:t>.06.2022 roku</w:t>
      </w:r>
      <w:r w:rsidR="007F5088" w:rsidRPr="00C92B4A">
        <w:rPr>
          <w:rFonts w:ascii="Arial" w:hAnsi="Arial" w:cs="Arial"/>
          <w:color w:val="000000" w:themeColor="text1"/>
        </w:rPr>
        <w:t xml:space="preserve"> </w:t>
      </w:r>
      <w:r w:rsidR="0056427C" w:rsidRPr="00C92B4A">
        <w:rPr>
          <w:rFonts w:ascii="Arial" w:hAnsi="Arial" w:cs="Arial"/>
          <w:b/>
          <w:color w:val="000000" w:themeColor="text1"/>
        </w:rPr>
        <w:t>do dnia 2</w:t>
      </w:r>
      <w:r w:rsidR="00A66D13">
        <w:rPr>
          <w:rFonts w:ascii="Arial" w:hAnsi="Arial" w:cs="Arial"/>
          <w:b/>
          <w:color w:val="000000" w:themeColor="text1"/>
        </w:rPr>
        <w:t>2</w:t>
      </w:r>
      <w:r w:rsidR="0056427C" w:rsidRPr="00C92B4A">
        <w:rPr>
          <w:rFonts w:ascii="Arial" w:hAnsi="Arial" w:cs="Arial"/>
          <w:b/>
          <w:color w:val="000000" w:themeColor="text1"/>
        </w:rPr>
        <w:t>.06.2022 roku</w:t>
      </w:r>
      <w:r w:rsidR="0056427C" w:rsidRPr="00C92B4A">
        <w:rPr>
          <w:rFonts w:ascii="Arial" w:hAnsi="Arial" w:cs="Arial"/>
          <w:color w:val="000000" w:themeColor="text1"/>
        </w:rPr>
        <w:t>.</w:t>
      </w:r>
    </w:p>
    <w:p w14:paraId="75B7C1CF" w14:textId="77777777" w:rsidR="00C41BE4" w:rsidRPr="00C92B4A" w:rsidRDefault="00C41BE4" w:rsidP="003F283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0D21440F" w14:textId="1553D884" w:rsidR="00826380" w:rsidRPr="00C92B4A" w:rsidRDefault="00543E0C" w:rsidP="00826380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C92B4A">
        <w:rPr>
          <w:rFonts w:ascii="Arial" w:hAnsi="Arial" w:cs="Arial"/>
          <w:color w:val="000000" w:themeColor="text1"/>
        </w:rPr>
        <w:t xml:space="preserve">Ogłoszenie o naborze </w:t>
      </w:r>
      <w:r w:rsidR="00A01FEA" w:rsidRPr="00C92B4A">
        <w:rPr>
          <w:rFonts w:ascii="Arial" w:hAnsi="Arial" w:cs="Arial"/>
          <w:color w:val="000000" w:themeColor="text1"/>
        </w:rPr>
        <w:t xml:space="preserve">nastąpi </w:t>
      </w:r>
      <w:r w:rsidR="00EB1612" w:rsidRPr="00C92B4A">
        <w:rPr>
          <w:rFonts w:ascii="Arial" w:hAnsi="Arial" w:cs="Arial"/>
          <w:color w:val="000000" w:themeColor="text1"/>
        </w:rPr>
        <w:t>nie później niż 7 dni kalendarzowych przed rozpoczęciem terminu naboru,</w:t>
      </w:r>
      <w:r w:rsidR="00171114" w:rsidRPr="00C92B4A">
        <w:rPr>
          <w:rFonts w:ascii="Arial" w:hAnsi="Arial" w:cs="Arial"/>
          <w:color w:val="000000" w:themeColor="text1"/>
        </w:rPr>
        <w:t xml:space="preserve"> </w:t>
      </w:r>
      <w:r w:rsidR="00A01FEA" w:rsidRPr="00C92B4A">
        <w:rPr>
          <w:rFonts w:ascii="Arial" w:hAnsi="Arial" w:cs="Arial"/>
          <w:color w:val="000000" w:themeColor="text1"/>
        </w:rPr>
        <w:t>poprzez</w:t>
      </w:r>
      <w:r w:rsidR="00826380" w:rsidRPr="00C92B4A">
        <w:rPr>
          <w:rFonts w:ascii="Arial" w:hAnsi="Arial" w:cs="Arial"/>
          <w:color w:val="000000" w:themeColor="text1"/>
        </w:rPr>
        <w:t xml:space="preserve">: </w:t>
      </w:r>
    </w:p>
    <w:p w14:paraId="47300141" w14:textId="141326DA" w:rsidR="00826380" w:rsidRPr="00C92B4A" w:rsidRDefault="00826380" w:rsidP="00826380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 w:rsidRPr="00C92B4A">
        <w:rPr>
          <w:rFonts w:ascii="Arial" w:hAnsi="Arial" w:cs="Arial"/>
          <w:color w:val="000000" w:themeColor="text1"/>
        </w:rPr>
        <w:t xml:space="preserve">1) </w:t>
      </w:r>
      <w:r w:rsidR="00543E0C" w:rsidRPr="00C92B4A">
        <w:rPr>
          <w:rFonts w:ascii="Arial" w:hAnsi="Arial" w:cs="Arial"/>
          <w:color w:val="000000" w:themeColor="text1"/>
        </w:rPr>
        <w:t>umieszcz</w:t>
      </w:r>
      <w:r w:rsidR="00FB0FB4" w:rsidRPr="00C92B4A">
        <w:rPr>
          <w:rFonts w:ascii="Arial" w:hAnsi="Arial" w:cs="Arial"/>
          <w:color w:val="000000" w:themeColor="text1"/>
        </w:rPr>
        <w:t>e</w:t>
      </w:r>
      <w:r w:rsidR="00543E0C" w:rsidRPr="00C92B4A">
        <w:rPr>
          <w:rFonts w:ascii="Arial" w:hAnsi="Arial" w:cs="Arial"/>
          <w:color w:val="000000" w:themeColor="text1"/>
        </w:rPr>
        <w:t>n</w:t>
      </w:r>
      <w:r w:rsidR="00FB0FB4" w:rsidRPr="00C92B4A">
        <w:rPr>
          <w:rFonts w:ascii="Arial" w:hAnsi="Arial" w:cs="Arial"/>
          <w:color w:val="000000" w:themeColor="text1"/>
        </w:rPr>
        <w:t>i</w:t>
      </w:r>
      <w:r w:rsidR="00543E0C" w:rsidRPr="00C92B4A">
        <w:rPr>
          <w:rFonts w:ascii="Arial" w:hAnsi="Arial" w:cs="Arial"/>
          <w:color w:val="000000" w:themeColor="text1"/>
        </w:rPr>
        <w:t>e</w:t>
      </w:r>
      <w:r w:rsidR="00FB0FB4" w:rsidRPr="00C92B4A">
        <w:rPr>
          <w:rFonts w:ascii="Arial" w:hAnsi="Arial" w:cs="Arial"/>
          <w:color w:val="000000" w:themeColor="text1"/>
        </w:rPr>
        <w:t xml:space="preserve"> ogłoszenia</w:t>
      </w:r>
      <w:r w:rsidR="00543E0C" w:rsidRPr="00C92B4A">
        <w:rPr>
          <w:rFonts w:ascii="Arial" w:hAnsi="Arial" w:cs="Arial"/>
          <w:color w:val="000000" w:themeColor="text1"/>
        </w:rPr>
        <w:t xml:space="preserve"> na tablic</w:t>
      </w:r>
      <w:r w:rsidRPr="00C92B4A">
        <w:rPr>
          <w:rFonts w:ascii="Arial" w:hAnsi="Arial" w:cs="Arial"/>
          <w:color w:val="000000" w:themeColor="text1"/>
        </w:rPr>
        <w:t>ach</w:t>
      </w:r>
      <w:r w:rsidR="00543E0C" w:rsidRPr="00C92B4A">
        <w:rPr>
          <w:rFonts w:ascii="Arial" w:hAnsi="Arial" w:cs="Arial"/>
          <w:color w:val="000000" w:themeColor="text1"/>
        </w:rPr>
        <w:t xml:space="preserve"> ogłoszeń w siedzibie Beneficjenta</w:t>
      </w:r>
      <w:r w:rsidR="00C92CA0" w:rsidRPr="00C92B4A">
        <w:rPr>
          <w:rFonts w:ascii="Arial" w:hAnsi="Arial" w:cs="Arial"/>
          <w:color w:val="000000" w:themeColor="text1"/>
        </w:rPr>
        <w:t xml:space="preserve"> w Urzędzie Gminy w Ślemieniu</w:t>
      </w:r>
      <w:r w:rsidR="00D07059" w:rsidRPr="00C92B4A">
        <w:rPr>
          <w:rFonts w:ascii="Arial" w:hAnsi="Arial" w:cs="Arial"/>
          <w:color w:val="000000" w:themeColor="text1"/>
        </w:rPr>
        <w:t>,</w:t>
      </w:r>
      <w:r w:rsidR="006A41A2" w:rsidRPr="00C92B4A">
        <w:rPr>
          <w:rFonts w:ascii="Arial" w:hAnsi="Arial" w:cs="Arial"/>
          <w:color w:val="000000" w:themeColor="text1"/>
        </w:rPr>
        <w:t xml:space="preserve"> G</w:t>
      </w:r>
      <w:r w:rsidRPr="00C92B4A">
        <w:rPr>
          <w:rFonts w:ascii="Arial" w:hAnsi="Arial" w:cs="Arial"/>
          <w:color w:val="000000" w:themeColor="text1"/>
        </w:rPr>
        <w:t xml:space="preserve">minnego Ośrodka Pomocy Społecznej w </w:t>
      </w:r>
      <w:r w:rsidR="00C92CA0" w:rsidRPr="00C92B4A">
        <w:rPr>
          <w:rFonts w:ascii="Arial" w:hAnsi="Arial" w:cs="Arial"/>
          <w:color w:val="000000" w:themeColor="text1"/>
        </w:rPr>
        <w:t xml:space="preserve">Ślemieniu, </w:t>
      </w:r>
      <w:r w:rsidR="007F5088" w:rsidRPr="00C92B4A">
        <w:rPr>
          <w:rFonts w:ascii="Arial" w:hAnsi="Arial" w:cs="Arial"/>
          <w:color w:val="000000" w:themeColor="text1"/>
        </w:rPr>
        <w:t xml:space="preserve">Gminnego Ośrodka Kultury „Jemioła” w Ślemieniu, </w:t>
      </w:r>
      <w:r w:rsidR="00171114" w:rsidRPr="00C92B4A">
        <w:rPr>
          <w:rFonts w:ascii="Arial" w:hAnsi="Arial" w:cs="Arial"/>
          <w:color w:val="000000" w:themeColor="text1"/>
        </w:rPr>
        <w:t>placów</w:t>
      </w:r>
      <w:r w:rsidRPr="00C92B4A">
        <w:rPr>
          <w:rFonts w:ascii="Arial" w:hAnsi="Arial" w:cs="Arial"/>
          <w:color w:val="000000" w:themeColor="text1"/>
        </w:rPr>
        <w:t>ek</w:t>
      </w:r>
      <w:r w:rsidR="00171114" w:rsidRPr="00C92B4A">
        <w:rPr>
          <w:rFonts w:ascii="Arial" w:hAnsi="Arial" w:cs="Arial"/>
          <w:color w:val="000000" w:themeColor="text1"/>
        </w:rPr>
        <w:t xml:space="preserve"> oświatowych, </w:t>
      </w:r>
    </w:p>
    <w:p w14:paraId="6CAFE951" w14:textId="52C3C719" w:rsidR="00826380" w:rsidRPr="00C92B4A" w:rsidRDefault="00826380" w:rsidP="00826380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C92B4A">
        <w:rPr>
          <w:rFonts w:ascii="Arial" w:hAnsi="Arial" w:cs="Arial"/>
          <w:color w:val="000000" w:themeColor="text1"/>
        </w:rPr>
        <w:t xml:space="preserve">umieszczenie ogłoszenia na </w:t>
      </w:r>
      <w:r w:rsidR="00D07059" w:rsidRPr="00C92B4A">
        <w:rPr>
          <w:rFonts w:ascii="Arial" w:hAnsi="Arial" w:cs="Arial"/>
          <w:color w:val="000000" w:themeColor="text1"/>
        </w:rPr>
        <w:t>stron</w:t>
      </w:r>
      <w:r w:rsidR="00C92CA0" w:rsidRPr="00C92B4A">
        <w:rPr>
          <w:rFonts w:ascii="Arial" w:hAnsi="Arial" w:cs="Arial"/>
          <w:color w:val="000000" w:themeColor="text1"/>
        </w:rPr>
        <w:t>ach</w:t>
      </w:r>
      <w:r w:rsidR="00D07059" w:rsidRPr="00C92B4A">
        <w:rPr>
          <w:rFonts w:ascii="Arial" w:hAnsi="Arial" w:cs="Arial"/>
          <w:color w:val="000000" w:themeColor="text1"/>
        </w:rPr>
        <w:t xml:space="preserve"> internetow</w:t>
      </w:r>
      <w:r w:rsidR="00C92CA0" w:rsidRPr="00C92B4A">
        <w:rPr>
          <w:rFonts w:ascii="Arial" w:hAnsi="Arial" w:cs="Arial"/>
          <w:color w:val="000000" w:themeColor="text1"/>
        </w:rPr>
        <w:t>ych:</w:t>
      </w:r>
      <w:r w:rsidR="00D07059" w:rsidRPr="00C92B4A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C92CA0" w:rsidRPr="00C92B4A">
          <w:rPr>
            <w:rStyle w:val="Hipercze"/>
            <w:rFonts w:ascii="Arial" w:hAnsi="Arial" w:cs="Arial"/>
          </w:rPr>
          <w:t>https://slemien.pl</w:t>
        </w:r>
      </w:hyperlink>
      <w:r w:rsidR="00497840">
        <w:rPr>
          <w:rFonts w:ascii="Arial" w:hAnsi="Arial" w:cs="Arial"/>
          <w:color w:val="000000" w:themeColor="text1"/>
        </w:rPr>
        <w:t xml:space="preserve">, </w:t>
      </w:r>
      <w:hyperlink r:id="rId9" w:history="1">
        <w:r w:rsidR="00497840" w:rsidRPr="005B303B">
          <w:rPr>
            <w:rStyle w:val="Hipercze"/>
            <w:rFonts w:ascii="Arial" w:hAnsi="Arial" w:cs="Arial"/>
          </w:rPr>
          <w:t>https://www.slemien.naszops.pl/</w:t>
        </w:r>
      </w:hyperlink>
      <w:r w:rsidR="00497840">
        <w:rPr>
          <w:rFonts w:ascii="Arial" w:hAnsi="Arial" w:cs="Arial"/>
          <w:color w:val="000000" w:themeColor="text1"/>
        </w:rPr>
        <w:t xml:space="preserve"> </w:t>
      </w:r>
      <w:r w:rsidR="00C92CA0" w:rsidRPr="00C92B4A">
        <w:rPr>
          <w:rFonts w:ascii="Arial" w:hAnsi="Arial" w:cs="Arial"/>
          <w:color w:val="000000" w:themeColor="text1"/>
        </w:rPr>
        <w:t xml:space="preserve"> oraz </w:t>
      </w:r>
      <w:hyperlink r:id="rId10" w:history="1">
        <w:r w:rsidR="00C92CA0" w:rsidRPr="00C92B4A">
          <w:rPr>
            <w:rStyle w:val="Hipercze"/>
            <w:rFonts w:ascii="Arial" w:hAnsi="Arial" w:cs="Arial"/>
          </w:rPr>
          <w:t>http://slemien.naszgok.pl/</w:t>
        </w:r>
      </w:hyperlink>
      <w:r w:rsidR="00C92CA0" w:rsidRPr="00C92B4A">
        <w:rPr>
          <w:rFonts w:ascii="Arial" w:hAnsi="Arial" w:cs="Arial"/>
          <w:color w:val="000000" w:themeColor="text1"/>
        </w:rPr>
        <w:t xml:space="preserve"> </w:t>
      </w:r>
    </w:p>
    <w:p w14:paraId="25931DE8" w14:textId="228BF272" w:rsidR="00C41BE4" w:rsidRPr="00C92B4A" w:rsidRDefault="00171114" w:rsidP="00826380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C92B4A">
        <w:rPr>
          <w:rFonts w:ascii="Arial" w:hAnsi="Arial" w:cs="Arial"/>
        </w:rPr>
        <w:t xml:space="preserve">zawiadomienia telefoniczne </w:t>
      </w:r>
      <w:r w:rsidR="00543E0C" w:rsidRPr="00C92B4A">
        <w:rPr>
          <w:rFonts w:ascii="Arial" w:hAnsi="Arial" w:cs="Arial"/>
        </w:rPr>
        <w:t>oraz</w:t>
      </w:r>
      <w:r w:rsidR="00A01FEA" w:rsidRPr="00C92B4A">
        <w:rPr>
          <w:rFonts w:ascii="Arial" w:hAnsi="Arial" w:cs="Arial"/>
        </w:rPr>
        <w:t xml:space="preserve"> rozesłanie informacji drogą elektroniczną na adresy e-mail do</w:t>
      </w:r>
      <w:r w:rsidR="00877A9B" w:rsidRPr="00C92B4A">
        <w:rPr>
          <w:rFonts w:ascii="Arial" w:hAnsi="Arial" w:cs="Arial"/>
        </w:rPr>
        <w:t> </w:t>
      </w:r>
      <w:r w:rsidR="006A41A2" w:rsidRPr="00C92B4A">
        <w:rPr>
          <w:rFonts w:ascii="Arial" w:hAnsi="Arial" w:cs="Arial"/>
          <w:b/>
        </w:rPr>
        <w:t xml:space="preserve"> </w:t>
      </w:r>
      <w:r w:rsidR="006A41A2" w:rsidRPr="00C92B4A">
        <w:rPr>
          <w:rFonts w:ascii="Arial" w:hAnsi="Arial" w:cs="Arial"/>
        </w:rPr>
        <w:t>osób korzystających z</w:t>
      </w:r>
      <w:r w:rsidR="00C92CA0" w:rsidRPr="00C92B4A">
        <w:rPr>
          <w:rFonts w:ascii="Arial" w:hAnsi="Arial" w:cs="Arial"/>
        </w:rPr>
        <w:t>e wsparcia</w:t>
      </w:r>
      <w:r w:rsidR="007F5088" w:rsidRPr="00C92B4A">
        <w:rPr>
          <w:rFonts w:ascii="Arial" w:hAnsi="Arial" w:cs="Arial"/>
        </w:rPr>
        <w:t xml:space="preserve"> </w:t>
      </w:r>
      <w:r w:rsidR="006A41A2" w:rsidRPr="00C92B4A">
        <w:rPr>
          <w:rFonts w:ascii="Arial" w:hAnsi="Arial" w:cs="Arial"/>
        </w:rPr>
        <w:t>G</w:t>
      </w:r>
      <w:r w:rsidR="00826380" w:rsidRPr="00C92B4A">
        <w:rPr>
          <w:rFonts w:ascii="Arial" w:hAnsi="Arial" w:cs="Arial"/>
        </w:rPr>
        <w:t>minnego Ośrodka Pomocy Społecznej</w:t>
      </w:r>
      <w:r w:rsidR="006A41A2" w:rsidRPr="00C92B4A">
        <w:rPr>
          <w:rFonts w:ascii="Arial" w:hAnsi="Arial" w:cs="Arial"/>
        </w:rPr>
        <w:t xml:space="preserve"> w </w:t>
      </w:r>
      <w:r w:rsidR="00C92CA0" w:rsidRPr="00C92B4A">
        <w:rPr>
          <w:rFonts w:ascii="Arial" w:hAnsi="Arial" w:cs="Arial"/>
        </w:rPr>
        <w:t>Ślemieniu</w:t>
      </w:r>
      <w:r w:rsidR="007F5088" w:rsidRPr="00C92B4A">
        <w:rPr>
          <w:rFonts w:ascii="Arial" w:hAnsi="Arial" w:cs="Arial"/>
        </w:rPr>
        <w:t>, Gminnego Ośrodka Kultury „Jemioła” w Ślemieniu – prowadzone przez animatorów lokalnych i pracowników socjalnych – zatrudnionych w ramach projektu.</w:t>
      </w:r>
    </w:p>
    <w:p w14:paraId="716EFD78" w14:textId="77777777" w:rsidR="00826380" w:rsidRPr="00C92B4A" w:rsidRDefault="00826380" w:rsidP="00826380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7E1F0A9D" w14:textId="6ED732EF" w:rsidR="008120E5" w:rsidRPr="00C92B4A" w:rsidRDefault="008120E5" w:rsidP="00826380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C92B4A">
        <w:rPr>
          <w:rFonts w:ascii="Arial" w:hAnsi="Arial" w:cs="Arial"/>
          <w:color w:val="000000" w:themeColor="text1"/>
        </w:rPr>
        <w:t>Zgłoszenia</w:t>
      </w:r>
      <w:r w:rsidR="007F5088" w:rsidRPr="00C92B4A">
        <w:rPr>
          <w:rFonts w:ascii="Arial" w:hAnsi="Arial" w:cs="Arial"/>
          <w:color w:val="000000" w:themeColor="text1"/>
        </w:rPr>
        <w:t xml:space="preserve"> niepełnoletniego</w:t>
      </w:r>
      <w:r w:rsidR="00171114" w:rsidRPr="00C92B4A">
        <w:rPr>
          <w:rFonts w:ascii="Arial" w:hAnsi="Arial" w:cs="Arial"/>
          <w:color w:val="000000" w:themeColor="text1"/>
        </w:rPr>
        <w:t xml:space="preserve"> Kandydata/Kandydatki</w:t>
      </w:r>
      <w:r w:rsidRPr="00C92B4A">
        <w:rPr>
          <w:rFonts w:ascii="Arial" w:hAnsi="Arial" w:cs="Arial"/>
          <w:color w:val="000000" w:themeColor="text1"/>
        </w:rPr>
        <w:t xml:space="preserve"> do udziału w </w:t>
      </w:r>
      <w:r w:rsidR="00171114" w:rsidRPr="00C92B4A">
        <w:rPr>
          <w:rFonts w:ascii="Arial" w:hAnsi="Arial" w:cs="Arial"/>
          <w:color w:val="000000" w:themeColor="text1"/>
        </w:rPr>
        <w:t>P</w:t>
      </w:r>
      <w:r w:rsidRPr="00C92B4A">
        <w:rPr>
          <w:rFonts w:ascii="Arial" w:hAnsi="Arial" w:cs="Arial"/>
          <w:color w:val="000000" w:themeColor="text1"/>
        </w:rPr>
        <w:t xml:space="preserve">rojekcie dokonuje </w:t>
      </w:r>
      <w:r w:rsidRPr="00C92B4A">
        <w:rPr>
          <w:rFonts w:ascii="Arial" w:hAnsi="Arial" w:cs="Arial"/>
          <w:b/>
          <w:color w:val="000000" w:themeColor="text1"/>
        </w:rPr>
        <w:t>Rodzic lub Opiekun Prawny.</w:t>
      </w:r>
    </w:p>
    <w:p w14:paraId="17EF22ED" w14:textId="77777777" w:rsidR="00C41BE4" w:rsidRPr="00826380" w:rsidRDefault="00C41BE4" w:rsidP="003F283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4C1BA92D" w14:textId="77777777" w:rsidR="00C41BE4" w:rsidRPr="00826380" w:rsidRDefault="00C41BE4" w:rsidP="00826380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26380">
        <w:rPr>
          <w:rFonts w:ascii="Arial" w:hAnsi="Arial" w:cs="Arial"/>
          <w:color w:val="000000" w:themeColor="text1"/>
        </w:rPr>
        <w:t xml:space="preserve">Wykaz wymaganych </w:t>
      </w:r>
      <w:r w:rsidRPr="00826380">
        <w:rPr>
          <w:rFonts w:ascii="Arial" w:hAnsi="Arial" w:cs="Arial"/>
          <w:b/>
          <w:color w:val="000000" w:themeColor="text1"/>
        </w:rPr>
        <w:t>dokumentów rekrutacyjnych</w:t>
      </w:r>
      <w:r w:rsidRPr="00826380">
        <w:rPr>
          <w:rFonts w:ascii="Arial" w:hAnsi="Arial" w:cs="Arial"/>
          <w:color w:val="000000" w:themeColor="text1"/>
        </w:rPr>
        <w:t>:</w:t>
      </w:r>
    </w:p>
    <w:p w14:paraId="5C35FD56" w14:textId="77777777" w:rsidR="00C41BE4" w:rsidRPr="00826380" w:rsidRDefault="00C41BE4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26380">
        <w:rPr>
          <w:rFonts w:ascii="Arial" w:hAnsi="Arial" w:cs="Arial"/>
          <w:color w:val="000000" w:themeColor="text1"/>
        </w:rPr>
        <w:t>Formularz zgłoszenia – zgodnie ze wzorem stanowiącym załącznik nr 1 do Regulaminu</w:t>
      </w:r>
      <w:r w:rsidR="0083770C" w:rsidRPr="00826380">
        <w:rPr>
          <w:rFonts w:ascii="Arial" w:hAnsi="Arial" w:cs="Arial"/>
          <w:color w:val="000000" w:themeColor="text1"/>
        </w:rPr>
        <w:t>;</w:t>
      </w:r>
    </w:p>
    <w:p w14:paraId="1E44ABDA" w14:textId="77777777" w:rsidR="00C41BE4" w:rsidRPr="00826380" w:rsidRDefault="00C41BE4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26380">
        <w:rPr>
          <w:rFonts w:ascii="Arial" w:hAnsi="Arial" w:cs="Arial"/>
          <w:color w:val="000000" w:themeColor="text1"/>
        </w:rPr>
        <w:t>Deklaracja uczestnictwa w Projekcie – zgodnie ze wzorem stanowiącym załącznik nr 2 do Regulaminu</w:t>
      </w:r>
      <w:r w:rsidR="0083770C" w:rsidRPr="00826380">
        <w:rPr>
          <w:rFonts w:ascii="Arial" w:hAnsi="Arial" w:cs="Arial"/>
          <w:color w:val="000000" w:themeColor="text1"/>
        </w:rPr>
        <w:t>;</w:t>
      </w:r>
    </w:p>
    <w:p w14:paraId="4B819B58" w14:textId="1D7A939E" w:rsidR="00C41BE4" w:rsidRDefault="00C41BE4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26380">
        <w:rPr>
          <w:rFonts w:ascii="Arial" w:hAnsi="Arial" w:cs="Arial"/>
          <w:color w:val="000000" w:themeColor="text1"/>
        </w:rPr>
        <w:lastRenderedPageBreak/>
        <w:t>Oświadczenie dot. przetwarzania danych osobowych - zgodnie ze wzorem stanowiącym załącznik nr 3 do</w:t>
      </w:r>
      <w:r w:rsidR="00877A9B" w:rsidRPr="00826380">
        <w:rPr>
          <w:rFonts w:ascii="Arial" w:hAnsi="Arial" w:cs="Arial"/>
          <w:color w:val="000000" w:themeColor="text1"/>
        </w:rPr>
        <w:t> </w:t>
      </w:r>
      <w:r w:rsidRPr="00826380">
        <w:rPr>
          <w:rFonts w:ascii="Arial" w:hAnsi="Arial" w:cs="Arial"/>
          <w:color w:val="000000" w:themeColor="text1"/>
        </w:rPr>
        <w:t>Regulaminu</w:t>
      </w:r>
      <w:r w:rsidR="00433EA8" w:rsidRPr="00826380">
        <w:rPr>
          <w:rFonts w:ascii="Arial" w:hAnsi="Arial" w:cs="Arial"/>
          <w:color w:val="000000" w:themeColor="text1"/>
        </w:rPr>
        <w:t>;</w:t>
      </w:r>
    </w:p>
    <w:p w14:paraId="027DC82E" w14:textId="5C73B16E" w:rsidR="00CB73AE" w:rsidRPr="00E461F6" w:rsidRDefault="00CB73AE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E461F6">
        <w:rPr>
          <w:rFonts w:ascii="Arial" w:hAnsi="Arial" w:cs="Arial"/>
          <w:color w:val="000000" w:themeColor="text1"/>
        </w:rPr>
        <w:t xml:space="preserve">Zaświadczenie z Gminnego Ośrodka Pomocy Społecznej – w przypadku osób korzystających ze wsparcia ośrodka </w:t>
      </w:r>
      <w:r w:rsidR="00C92B4A" w:rsidRPr="00E461F6">
        <w:rPr>
          <w:rFonts w:ascii="Arial" w:hAnsi="Arial" w:cs="Arial"/>
          <w:color w:val="000000" w:themeColor="text1"/>
        </w:rPr>
        <w:t>lub innej instytucji w celu spełnienia przesłanki, o której mowa w</w:t>
      </w:r>
      <w:r w:rsidR="00F510C3" w:rsidRPr="00E461F6">
        <w:rPr>
          <w:rFonts w:ascii="Arial" w:hAnsi="Arial" w:cs="Arial"/>
          <w:color w:val="000000" w:themeColor="text1"/>
        </w:rPr>
        <w:t xml:space="preserve"> §1 ust.1, pkt.4 </w:t>
      </w:r>
      <w:r w:rsidRPr="00E461F6">
        <w:rPr>
          <w:rFonts w:ascii="Arial" w:hAnsi="Arial" w:cs="Arial"/>
          <w:color w:val="000000" w:themeColor="text1"/>
        </w:rPr>
        <w:t>(jeśli dotyczy);</w:t>
      </w:r>
    </w:p>
    <w:p w14:paraId="28393F9B" w14:textId="440D708C" w:rsidR="00433EA8" w:rsidRPr="00E461F6" w:rsidRDefault="00433EA8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E461F6">
        <w:rPr>
          <w:rFonts w:ascii="Arial" w:hAnsi="Arial" w:cs="Arial"/>
          <w:color w:val="000000" w:themeColor="text1"/>
        </w:rPr>
        <w:t>Kopi</w:t>
      </w:r>
      <w:r w:rsidR="00F11C33" w:rsidRPr="00E461F6">
        <w:rPr>
          <w:rFonts w:ascii="Arial" w:hAnsi="Arial" w:cs="Arial"/>
          <w:color w:val="000000" w:themeColor="text1"/>
        </w:rPr>
        <w:t xml:space="preserve">a </w:t>
      </w:r>
      <w:r w:rsidRPr="00E461F6">
        <w:rPr>
          <w:rFonts w:ascii="Arial" w:hAnsi="Arial" w:cs="Arial"/>
          <w:color w:val="000000" w:themeColor="text1"/>
        </w:rPr>
        <w:t>orzeczenia o niepełnosprawności</w:t>
      </w:r>
      <w:r w:rsidR="00DA20C5" w:rsidRPr="00E461F6">
        <w:rPr>
          <w:rFonts w:ascii="Arial" w:hAnsi="Arial" w:cs="Arial"/>
          <w:color w:val="000000" w:themeColor="text1"/>
        </w:rPr>
        <w:t xml:space="preserve"> lub innego dokumentu poświadczającego stan zdrowia</w:t>
      </w:r>
      <w:r w:rsidRPr="00E461F6">
        <w:rPr>
          <w:rFonts w:ascii="Arial" w:hAnsi="Arial" w:cs="Arial"/>
          <w:color w:val="000000" w:themeColor="text1"/>
        </w:rPr>
        <w:t xml:space="preserve"> (jeśli dotyczy);</w:t>
      </w:r>
    </w:p>
    <w:p w14:paraId="1123059D" w14:textId="6FFCB7A6" w:rsidR="008120E5" w:rsidRPr="00E461F6" w:rsidRDefault="00CB73AE" w:rsidP="00261267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E461F6">
        <w:rPr>
          <w:rFonts w:ascii="Arial" w:hAnsi="Arial" w:cs="Arial"/>
          <w:color w:val="000000" w:themeColor="text1"/>
        </w:rPr>
        <w:t>Zaświadczenie z Powiatowego Urzędu Pracy – w przypadku osób bezrobotnych</w:t>
      </w:r>
      <w:r w:rsidR="006A41A2" w:rsidRPr="00E461F6">
        <w:rPr>
          <w:rFonts w:ascii="Arial" w:hAnsi="Arial" w:cs="Arial"/>
          <w:color w:val="000000" w:themeColor="text1"/>
        </w:rPr>
        <w:t xml:space="preserve"> </w:t>
      </w:r>
      <w:r w:rsidRPr="00E461F6">
        <w:rPr>
          <w:rFonts w:ascii="Arial" w:hAnsi="Arial" w:cs="Arial"/>
          <w:color w:val="000000" w:themeColor="text1"/>
        </w:rPr>
        <w:t>(jeśli dotyczy);</w:t>
      </w:r>
    </w:p>
    <w:p w14:paraId="4D1E60E7" w14:textId="36C37319" w:rsidR="00CB73AE" w:rsidRPr="00327DEF" w:rsidRDefault="00CB73AE" w:rsidP="00261267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z Zakładu Ubezpieczeń Społecznych</w:t>
      </w:r>
      <w:r w:rsidR="007C3AF2">
        <w:rPr>
          <w:rFonts w:ascii="Arial" w:hAnsi="Arial" w:cs="Arial"/>
        </w:rPr>
        <w:t xml:space="preserve"> o przebiegu ubezpieczeń społecznych</w:t>
      </w:r>
      <w:r>
        <w:rPr>
          <w:rFonts w:ascii="Arial" w:hAnsi="Arial" w:cs="Arial"/>
        </w:rPr>
        <w:t xml:space="preserve"> – w przypadku osób biernych </w:t>
      </w:r>
      <w:r w:rsidRPr="00EE238D">
        <w:rPr>
          <w:rFonts w:ascii="Arial" w:hAnsi="Arial" w:cs="Arial"/>
          <w:color w:val="000000" w:themeColor="text1"/>
        </w:rPr>
        <w:t>zawodowo (jeśli dotyczy).</w:t>
      </w:r>
    </w:p>
    <w:p w14:paraId="42F08CA2" w14:textId="77777777" w:rsidR="00327DEF" w:rsidRPr="00CB73AE" w:rsidRDefault="00327DEF" w:rsidP="00327DEF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</w:rPr>
      </w:pPr>
    </w:p>
    <w:p w14:paraId="7EB6B180" w14:textId="27D0A1F3" w:rsidR="00CF0D10" w:rsidRPr="006D21C5" w:rsidRDefault="00543E0C" w:rsidP="00CF0D10">
      <w:pPr>
        <w:pStyle w:val="Akapitzlist"/>
        <w:numPr>
          <w:ilvl w:val="0"/>
          <w:numId w:val="6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BB7D80">
        <w:rPr>
          <w:rFonts w:ascii="Arial" w:hAnsi="Arial" w:cs="Arial"/>
          <w:b/>
        </w:rPr>
        <w:t>Dokumenty rekrutacyjne</w:t>
      </w:r>
      <w:r w:rsidR="008120E5" w:rsidRPr="00BB7D80">
        <w:rPr>
          <w:rFonts w:ascii="Arial" w:hAnsi="Arial" w:cs="Arial"/>
          <w:b/>
        </w:rPr>
        <w:t xml:space="preserve"> </w:t>
      </w:r>
      <w:r w:rsidRPr="00BB7D80">
        <w:rPr>
          <w:rFonts w:ascii="Arial" w:hAnsi="Arial" w:cs="Arial"/>
          <w:b/>
        </w:rPr>
        <w:t xml:space="preserve">należy </w:t>
      </w:r>
      <w:r w:rsidR="00891816" w:rsidRPr="00BB7D80">
        <w:rPr>
          <w:rFonts w:ascii="Arial" w:hAnsi="Arial" w:cs="Arial"/>
          <w:b/>
        </w:rPr>
        <w:t>złożyć</w:t>
      </w:r>
      <w:r w:rsidRPr="00BB7D80">
        <w:rPr>
          <w:rFonts w:ascii="Arial" w:hAnsi="Arial" w:cs="Arial"/>
          <w:b/>
        </w:rPr>
        <w:t xml:space="preserve"> w wersji papierowej </w:t>
      </w:r>
      <w:r w:rsidR="00EB1612" w:rsidRPr="00BB7D80">
        <w:rPr>
          <w:rFonts w:ascii="Arial" w:hAnsi="Arial" w:cs="Arial"/>
          <w:b/>
        </w:rPr>
        <w:t>w</w:t>
      </w:r>
      <w:r w:rsidR="00D95CAC" w:rsidRPr="00BB7D80">
        <w:rPr>
          <w:rFonts w:ascii="Arial" w:hAnsi="Arial" w:cs="Arial"/>
        </w:rPr>
        <w:t>:</w:t>
      </w:r>
      <w:r w:rsidR="00D31447" w:rsidRPr="00BB7D80">
        <w:rPr>
          <w:rFonts w:ascii="Arial" w:hAnsi="Arial" w:cs="Arial"/>
        </w:rPr>
        <w:t xml:space="preserve"> </w:t>
      </w:r>
      <w:r w:rsidR="00CB73AE" w:rsidRPr="00CF0D10">
        <w:rPr>
          <w:rFonts w:ascii="Arial" w:hAnsi="Arial" w:cs="Arial"/>
          <w:color w:val="000000" w:themeColor="text1"/>
        </w:rPr>
        <w:t>Centrum Społeczno-Kulturalnym</w:t>
      </w:r>
      <w:r w:rsidR="00433EA8" w:rsidRPr="00CF0D10">
        <w:rPr>
          <w:rFonts w:ascii="Arial" w:hAnsi="Arial" w:cs="Arial"/>
          <w:color w:val="000000" w:themeColor="text1"/>
        </w:rPr>
        <w:t xml:space="preserve"> w</w:t>
      </w:r>
      <w:r w:rsidR="00BB7D80" w:rsidRPr="00CF0D10">
        <w:rPr>
          <w:rFonts w:ascii="Arial" w:hAnsi="Arial" w:cs="Arial"/>
          <w:color w:val="000000" w:themeColor="text1"/>
        </w:rPr>
        <w:t> </w:t>
      </w:r>
      <w:r w:rsidR="005D3EF1" w:rsidRPr="00CF0D10">
        <w:rPr>
          <w:rFonts w:ascii="Arial" w:hAnsi="Arial" w:cs="Arial"/>
          <w:color w:val="000000" w:themeColor="text1"/>
        </w:rPr>
        <w:t>Ślemieniu</w:t>
      </w:r>
      <w:r w:rsidR="00EB1612" w:rsidRPr="00CF0D10">
        <w:rPr>
          <w:rFonts w:ascii="Arial" w:hAnsi="Arial" w:cs="Arial"/>
          <w:color w:val="000000" w:themeColor="text1"/>
        </w:rPr>
        <w:t xml:space="preserve">, </w:t>
      </w:r>
      <w:r w:rsidR="00433EA8" w:rsidRPr="00CF0D10">
        <w:rPr>
          <w:rFonts w:ascii="Arial" w:hAnsi="Arial" w:cs="Arial"/>
          <w:color w:val="000000" w:themeColor="text1"/>
        </w:rPr>
        <w:t xml:space="preserve">ul. </w:t>
      </w:r>
      <w:r w:rsidR="005D3EF1" w:rsidRPr="00CF0D10">
        <w:rPr>
          <w:rFonts w:ascii="Arial" w:hAnsi="Arial" w:cs="Arial"/>
          <w:color w:val="000000" w:themeColor="text1"/>
        </w:rPr>
        <w:t>Krakowska 12</w:t>
      </w:r>
      <w:r w:rsidR="00BB7D80" w:rsidRPr="00CF0D10">
        <w:rPr>
          <w:rFonts w:ascii="Arial" w:hAnsi="Arial" w:cs="Arial"/>
          <w:color w:val="000000" w:themeColor="text1"/>
        </w:rPr>
        <w:t>4</w:t>
      </w:r>
      <w:r w:rsidR="00433EA8" w:rsidRPr="00CF0D10">
        <w:rPr>
          <w:rFonts w:ascii="Arial" w:hAnsi="Arial" w:cs="Arial"/>
          <w:color w:val="000000" w:themeColor="text1"/>
        </w:rPr>
        <w:t>,</w:t>
      </w:r>
      <w:r w:rsidR="005D3EF1" w:rsidRPr="00CF0D10">
        <w:rPr>
          <w:rFonts w:ascii="Arial" w:hAnsi="Arial" w:cs="Arial"/>
          <w:color w:val="000000" w:themeColor="text1"/>
        </w:rPr>
        <w:t xml:space="preserve"> 34-323 Ślemień</w:t>
      </w:r>
      <w:r w:rsidR="00CF0D10" w:rsidRPr="00CF0D10">
        <w:rPr>
          <w:rFonts w:ascii="Arial" w:hAnsi="Arial" w:cs="Arial"/>
          <w:color w:val="000000" w:themeColor="text1"/>
        </w:rPr>
        <w:t xml:space="preserve">, </w:t>
      </w:r>
      <w:r w:rsidR="00826380" w:rsidRPr="00CF0D10">
        <w:rPr>
          <w:rFonts w:ascii="Arial" w:hAnsi="Arial" w:cs="Arial"/>
          <w:color w:val="000000" w:themeColor="text1"/>
        </w:rPr>
        <w:t xml:space="preserve">w </w:t>
      </w:r>
      <w:r w:rsidR="00433EA8" w:rsidRPr="00CF0D10">
        <w:rPr>
          <w:rFonts w:ascii="Arial" w:hAnsi="Arial" w:cs="Arial"/>
          <w:color w:val="000000" w:themeColor="text1"/>
        </w:rPr>
        <w:t>dni powszednie:</w:t>
      </w:r>
      <w:r w:rsidR="005D3EF1" w:rsidRPr="00CF0D10">
        <w:rPr>
          <w:rFonts w:ascii="Arial" w:hAnsi="Arial" w:cs="Arial"/>
          <w:color w:val="000000" w:themeColor="text1"/>
        </w:rPr>
        <w:t xml:space="preserve"> w godzinach</w:t>
      </w:r>
      <w:r w:rsidR="00BB7D80" w:rsidRPr="00CF0D10">
        <w:rPr>
          <w:rFonts w:ascii="Arial" w:hAnsi="Arial" w:cs="Arial"/>
          <w:color w:val="000000" w:themeColor="text1"/>
        </w:rPr>
        <w:t>: 8:00 – 14:00</w:t>
      </w:r>
      <w:r w:rsidR="00CF0D10" w:rsidRPr="00CF0D10">
        <w:rPr>
          <w:rFonts w:ascii="Arial" w:hAnsi="Arial" w:cs="Arial"/>
          <w:color w:val="000000" w:themeColor="text1"/>
        </w:rPr>
        <w:t>.</w:t>
      </w:r>
      <w:r w:rsidR="006D21C5">
        <w:rPr>
          <w:rFonts w:ascii="Arial" w:hAnsi="Arial" w:cs="Arial"/>
        </w:rPr>
        <w:t xml:space="preserve"> </w:t>
      </w:r>
    </w:p>
    <w:p w14:paraId="677123B3" w14:textId="77777777" w:rsidR="005D3EF1" w:rsidRPr="005D3EF1" w:rsidRDefault="005D3EF1" w:rsidP="005D3EF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FF0000"/>
        </w:rPr>
      </w:pPr>
    </w:p>
    <w:p w14:paraId="1EC055C6" w14:textId="076E9C24" w:rsidR="006A41A2" w:rsidRDefault="006A41A2" w:rsidP="00EE238D">
      <w:pPr>
        <w:pStyle w:val="Akapitzlist"/>
        <w:numPr>
          <w:ilvl w:val="0"/>
          <w:numId w:val="6"/>
        </w:numPr>
        <w:tabs>
          <w:tab w:val="left" w:pos="426"/>
        </w:tabs>
        <w:spacing w:before="0" w:after="0"/>
        <w:ind w:left="284" w:hanging="284"/>
        <w:jc w:val="both"/>
        <w:rPr>
          <w:rFonts w:ascii="Arial" w:hAnsi="Arial" w:cs="Arial"/>
        </w:rPr>
      </w:pPr>
      <w:r w:rsidRPr="0046010E">
        <w:rPr>
          <w:rFonts w:ascii="Arial" w:hAnsi="Arial" w:cs="Arial"/>
        </w:rPr>
        <w:t xml:space="preserve">Złożenie dokumentów rekrutacyjnych nie jest jednoznaczne z zakwalifikowaniem Kandydata/Kandydatki do uczestnictwa w Projekcie. </w:t>
      </w:r>
    </w:p>
    <w:p w14:paraId="3968D20B" w14:textId="77777777" w:rsidR="00EE238D" w:rsidRPr="00EE238D" w:rsidRDefault="00EE238D" w:rsidP="00EE238D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</w:p>
    <w:p w14:paraId="4AE9423E" w14:textId="16B0847B" w:rsidR="00543E0C" w:rsidRPr="003F283B" w:rsidRDefault="0046010E" w:rsidP="00827789">
      <w:pPr>
        <w:pStyle w:val="Akapitzlist"/>
        <w:tabs>
          <w:tab w:val="left" w:pos="426"/>
        </w:tabs>
        <w:spacing w:before="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43E0C" w:rsidRPr="00827789">
        <w:rPr>
          <w:rFonts w:ascii="Arial" w:hAnsi="Arial" w:cs="Arial"/>
          <w:b/>
        </w:rPr>
        <w:t xml:space="preserve">Kryteriami </w:t>
      </w:r>
      <w:r w:rsidR="00543E0C" w:rsidRPr="003F283B">
        <w:rPr>
          <w:rFonts w:ascii="Arial" w:hAnsi="Arial" w:cs="Arial"/>
        </w:rPr>
        <w:t xml:space="preserve">decydującymi o możliwości przyjęcia </w:t>
      </w:r>
      <w:r w:rsidR="009640D5">
        <w:rPr>
          <w:rFonts w:ascii="Arial" w:hAnsi="Arial" w:cs="Arial"/>
        </w:rPr>
        <w:t>Ka</w:t>
      </w:r>
      <w:r w:rsidR="00C92CA0">
        <w:rPr>
          <w:rFonts w:ascii="Arial" w:hAnsi="Arial" w:cs="Arial"/>
        </w:rPr>
        <w:t>n</w:t>
      </w:r>
      <w:r w:rsidR="009640D5">
        <w:rPr>
          <w:rFonts w:ascii="Arial" w:hAnsi="Arial" w:cs="Arial"/>
        </w:rPr>
        <w:t>dydata/Kandydatki</w:t>
      </w:r>
      <w:r w:rsidR="00543E0C" w:rsidRPr="003F283B">
        <w:rPr>
          <w:rFonts w:ascii="Arial" w:hAnsi="Arial" w:cs="Arial"/>
        </w:rPr>
        <w:t xml:space="preserve"> do Projektu są:</w:t>
      </w:r>
      <w:r w:rsidR="00A905D2">
        <w:rPr>
          <w:rFonts w:ascii="Arial" w:hAnsi="Arial" w:cs="Arial"/>
        </w:rPr>
        <w:t xml:space="preserve"> </w:t>
      </w:r>
      <w:r w:rsidR="00543E0C" w:rsidRPr="003F283B">
        <w:rPr>
          <w:rFonts w:ascii="Arial" w:hAnsi="Arial" w:cs="Arial"/>
        </w:rPr>
        <w:t xml:space="preserve"> </w:t>
      </w:r>
    </w:p>
    <w:p w14:paraId="719F1C30" w14:textId="77777777" w:rsidR="00EB1612" w:rsidRPr="003F283B" w:rsidRDefault="00EB1612" w:rsidP="00827789">
      <w:pPr>
        <w:pStyle w:val="Akapitzlist"/>
        <w:spacing w:before="0" w:after="0"/>
        <w:ind w:left="284" w:hanging="284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>1</w:t>
      </w:r>
      <w:r w:rsidR="00543E0C" w:rsidRPr="003F283B">
        <w:rPr>
          <w:rFonts w:ascii="Arial" w:hAnsi="Arial" w:cs="Arial"/>
        </w:rPr>
        <w:t xml:space="preserve">) Kryteria formalne, tj. </w:t>
      </w:r>
    </w:p>
    <w:p w14:paraId="00094B36" w14:textId="57A88CCD" w:rsidR="00EB1612" w:rsidRPr="003F283B" w:rsidRDefault="00EB1612" w:rsidP="00827789">
      <w:pPr>
        <w:pStyle w:val="Akapitzlist"/>
        <w:spacing w:before="0" w:after="0"/>
        <w:ind w:left="284" w:hanging="284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>a) wpisywanie się̨ w definicję grupy docelowej</w:t>
      </w:r>
      <w:r w:rsidR="00315585" w:rsidRPr="003F283B">
        <w:rPr>
          <w:rFonts w:ascii="Arial" w:hAnsi="Arial" w:cs="Arial"/>
        </w:rPr>
        <w:t>,</w:t>
      </w:r>
      <w:r w:rsidRPr="003F283B">
        <w:rPr>
          <w:rFonts w:ascii="Arial" w:hAnsi="Arial" w:cs="Arial"/>
        </w:rPr>
        <w:t xml:space="preserve"> o której mowa w §1</w:t>
      </w:r>
      <w:r w:rsidR="00E537DD" w:rsidRPr="003F283B">
        <w:rPr>
          <w:rFonts w:ascii="Arial" w:hAnsi="Arial" w:cs="Arial"/>
        </w:rPr>
        <w:t> </w:t>
      </w:r>
      <w:r w:rsidRPr="003F283B">
        <w:rPr>
          <w:rFonts w:ascii="Arial" w:hAnsi="Arial" w:cs="Arial"/>
        </w:rPr>
        <w:t>ust.1, pkt.</w:t>
      </w:r>
      <w:r w:rsidR="009E0D38">
        <w:rPr>
          <w:rFonts w:ascii="Arial" w:hAnsi="Arial" w:cs="Arial"/>
        </w:rPr>
        <w:t>4</w:t>
      </w:r>
      <w:r w:rsidRPr="003F283B">
        <w:rPr>
          <w:rFonts w:ascii="Arial" w:hAnsi="Arial" w:cs="Arial"/>
        </w:rPr>
        <w:t xml:space="preserve">) </w:t>
      </w:r>
      <w:r w:rsidR="00A97707" w:rsidRPr="003F283B">
        <w:rPr>
          <w:rFonts w:ascii="Arial" w:hAnsi="Arial" w:cs="Arial"/>
        </w:rPr>
        <w:t xml:space="preserve">oraz </w:t>
      </w:r>
      <w:r w:rsidRPr="003F283B">
        <w:rPr>
          <w:rFonts w:ascii="Arial" w:hAnsi="Arial" w:cs="Arial"/>
        </w:rPr>
        <w:t xml:space="preserve">zgodnie z </w:t>
      </w:r>
      <w:r w:rsidR="00A97707" w:rsidRPr="003F283B">
        <w:rPr>
          <w:rFonts w:ascii="Arial" w:hAnsi="Arial" w:cs="Arial"/>
        </w:rPr>
        <w:t>§</w:t>
      </w:r>
      <w:r w:rsidR="00FB0FB4" w:rsidRPr="003F283B">
        <w:rPr>
          <w:rFonts w:ascii="Arial" w:hAnsi="Arial" w:cs="Arial"/>
        </w:rPr>
        <w:t>3</w:t>
      </w:r>
      <w:r w:rsidR="00E537DD" w:rsidRPr="003F283B">
        <w:rPr>
          <w:rFonts w:ascii="Arial" w:hAnsi="Arial" w:cs="Arial"/>
        </w:rPr>
        <w:t> </w:t>
      </w:r>
      <w:r w:rsidR="00A97707" w:rsidRPr="003F283B">
        <w:rPr>
          <w:rFonts w:ascii="Arial" w:hAnsi="Arial" w:cs="Arial"/>
        </w:rPr>
        <w:t>ust.</w:t>
      </w:r>
      <w:r w:rsidR="00331F68" w:rsidRPr="003F283B">
        <w:rPr>
          <w:rFonts w:ascii="Arial" w:hAnsi="Arial" w:cs="Arial"/>
        </w:rPr>
        <w:t>1</w:t>
      </w:r>
      <w:r w:rsidR="006A41A2" w:rsidRPr="003F283B">
        <w:rPr>
          <w:rFonts w:ascii="Arial" w:hAnsi="Arial" w:cs="Arial"/>
        </w:rPr>
        <w:t>;</w:t>
      </w:r>
    </w:p>
    <w:p w14:paraId="7F970E23" w14:textId="15D02BCD" w:rsidR="00543E0C" w:rsidRPr="003F283B" w:rsidRDefault="00EB1612" w:rsidP="00827789">
      <w:pPr>
        <w:pStyle w:val="Akapitzlist"/>
        <w:spacing w:before="0" w:after="0"/>
        <w:ind w:left="284" w:hanging="284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 xml:space="preserve">b) </w:t>
      </w:r>
      <w:r w:rsidR="00543E0C" w:rsidRPr="003F283B">
        <w:rPr>
          <w:rFonts w:ascii="Arial" w:hAnsi="Arial" w:cs="Arial"/>
        </w:rPr>
        <w:t xml:space="preserve">kompletność wypełnionych </w:t>
      </w:r>
      <w:r w:rsidR="00FB0FB4" w:rsidRPr="003F283B">
        <w:rPr>
          <w:rFonts w:ascii="Arial" w:hAnsi="Arial" w:cs="Arial"/>
        </w:rPr>
        <w:t xml:space="preserve">i złożonych </w:t>
      </w:r>
      <w:r w:rsidR="00543E0C" w:rsidRPr="003F283B">
        <w:rPr>
          <w:rFonts w:ascii="Arial" w:hAnsi="Arial" w:cs="Arial"/>
        </w:rPr>
        <w:t>dokumentów</w:t>
      </w:r>
      <w:r w:rsidRPr="003F283B">
        <w:rPr>
          <w:rFonts w:ascii="Arial" w:hAnsi="Arial" w:cs="Arial"/>
        </w:rPr>
        <w:t xml:space="preserve"> w terminie naboru</w:t>
      </w:r>
      <w:r w:rsidR="00315585" w:rsidRPr="003F283B">
        <w:rPr>
          <w:rFonts w:ascii="Arial" w:hAnsi="Arial" w:cs="Arial"/>
        </w:rPr>
        <w:t xml:space="preserve">, o którym mowa w ust.2 </w:t>
      </w:r>
      <w:r w:rsidR="0083770C" w:rsidRPr="003F283B">
        <w:rPr>
          <w:rFonts w:ascii="Arial" w:hAnsi="Arial" w:cs="Arial"/>
        </w:rPr>
        <w:t>(</w:t>
      </w:r>
      <w:r w:rsidR="00543E0C" w:rsidRPr="003F283B">
        <w:rPr>
          <w:rFonts w:ascii="Arial" w:hAnsi="Arial" w:cs="Arial"/>
        </w:rPr>
        <w:t>istnieje możliwość uzupełnienia braków w wyznaczonym terminie</w:t>
      </w:r>
      <w:r w:rsidR="0083770C" w:rsidRPr="003F283B">
        <w:rPr>
          <w:rFonts w:ascii="Arial" w:hAnsi="Arial" w:cs="Arial"/>
        </w:rPr>
        <w:t>)</w:t>
      </w:r>
      <w:r w:rsidR="00C41BE4" w:rsidRPr="003F283B">
        <w:rPr>
          <w:rFonts w:ascii="Arial" w:hAnsi="Arial" w:cs="Arial"/>
        </w:rPr>
        <w:t>;</w:t>
      </w:r>
    </w:p>
    <w:p w14:paraId="0C85814A" w14:textId="40A345F9" w:rsidR="00315585" w:rsidRPr="00C0474F" w:rsidRDefault="00137C94" w:rsidP="00827789">
      <w:pPr>
        <w:pStyle w:val="Akapitzlist"/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C0474F">
        <w:rPr>
          <w:rFonts w:ascii="Arial" w:hAnsi="Arial" w:cs="Arial"/>
          <w:color w:val="000000" w:themeColor="text1"/>
        </w:rPr>
        <w:t>2</w:t>
      </w:r>
      <w:r w:rsidR="00543E0C" w:rsidRPr="00C0474F">
        <w:rPr>
          <w:rFonts w:ascii="Arial" w:hAnsi="Arial" w:cs="Arial"/>
          <w:color w:val="000000" w:themeColor="text1"/>
        </w:rPr>
        <w:t>) Kryteria merytoryczne</w:t>
      </w:r>
      <w:r w:rsidR="00A97707" w:rsidRPr="00C0474F">
        <w:rPr>
          <w:rFonts w:ascii="Arial" w:hAnsi="Arial" w:cs="Arial"/>
          <w:color w:val="000000" w:themeColor="text1"/>
        </w:rPr>
        <w:t xml:space="preserve"> (punktowane</w:t>
      </w:r>
      <w:r w:rsidR="00D855E9">
        <w:rPr>
          <w:rFonts w:ascii="Arial" w:hAnsi="Arial" w:cs="Arial"/>
          <w:color w:val="000000" w:themeColor="text1"/>
        </w:rPr>
        <w:t>, nieobligatoryjne</w:t>
      </w:r>
      <w:r w:rsidR="00A97707" w:rsidRPr="00C0474F">
        <w:rPr>
          <w:rFonts w:ascii="Arial" w:hAnsi="Arial" w:cs="Arial"/>
          <w:color w:val="000000" w:themeColor="text1"/>
        </w:rPr>
        <w:t>):</w:t>
      </w:r>
    </w:p>
    <w:p w14:paraId="3D04EE24" w14:textId="20EC0DDE" w:rsidR="00D855E9" w:rsidRDefault="00315585" w:rsidP="00827789">
      <w:pPr>
        <w:pStyle w:val="Akapitzlist"/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C0474F">
        <w:rPr>
          <w:rFonts w:ascii="Arial" w:hAnsi="Arial" w:cs="Arial"/>
          <w:color w:val="000000" w:themeColor="text1"/>
        </w:rPr>
        <w:t xml:space="preserve">a) Przynależność do </w:t>
      </w:r>
      <w:r w:rsidR="00D855E9">
        <w:rPr>
          <w:rFonts w:ascii="Arial" w:hAnsi="Arial" w:cs="Arial"/>
          <w:color w:val="000000" w:themeColor="text1"/>
        </w:rPr>
        <w:t>jednej z grup</w:t>
      </w:r>
      <w:r w:rsidR="00EE238D">
        <w:rPr>
          <w:rFonts w:ascii="Arial" w:hAnsi="Arial" w:cs="Arial"/>
          <w:color w:val="000000" w:themeColor="text1"/>
        </w:rPr>
        <w:t>:</w:t>
      </w:r>
      <w:r w:rsidR="00D855E9">
        <w:rPr>
          <w:rFonts w:ascii="Arial" w:hAnsi="Arial" w:cs="Arial"/>
          <w:color w:val="000000" w:themeColor="text1"/>
        </w:rPr>
        <w:t xml:space="preserve"> +10 pkt.:</w:t>
      </w:r>
    </w:p>
    <w:p w14:paraId="12DC02C8" w14:textId="16D8AF2D" w:rsidR="00F510C3" w:rsidRDefault="00F510C3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F510C3">
        <w:rPr>
          <w:rFonts w:ascii="Arial" w:hAnsi="Arial" w:cs="Arial"/>
          <w:color w:val="000000" w:themeColor="text1"/>
        </w:rPr>
        <w:t xml:space="preserve"> os</w:t>
      </w:r>
      <w:r>
        <w:rPr>
          <w:rFonts w:ascii="Arial" w:hAnsi="Arial" w:cs="Arial"/>
          <w:color w:val="000000" w:themeColor="text1"/>
        </w:rPr>
        <w:t>oby</w:t>
      </w:r>
      <w:r w:rsidRPr="00F510C3">
        <w:rPr>
          <w:rFonts w:ascii="Arial" w:hAnsi="Arial" w:cs="Arial"/>
          <w:color w:val="000000" w:themeColor="text1"/>
        </w:rPr>
        <w:t xml:space="preserve"> lub rodzin</w:t>
      </w:r>
      <w:r>
        <w:rPr>
          <w:rFonts w:ascii="Arial" w:hAnsi="Arial" w:cs="Arial"/>
          <w:color w:val="000000" w:themeColor="text1"/>
        </w:rPr>
        <w:t>y</w:t>
      </w:r>
      <w:r w:rsidRPr="00F510C3">
        <w:rPr>
          <w:rFonts w:ascii="Arial" w:hAnsi="Arial" w:cs="Arial"/>
          <w:color w:val="000000" w:themeColor="text1"/>
        </w:rPr>
        <w:t xml:space="preserve"> zagrożon</w:t>
      </w:r>
      <w:r>
        <w:rPr>
          <w:rFonts w:ascii="Arial" w:hAnsi="Arial" w:cs="Arial"/>
          <w:color w:val="000000" w:themeColor="text1"/>
        </w:rPr>
        <w:t xml:space="preserve">e </w:t>
      </w:r>
      <w:r w:rsidRPr="00F510C3">
        <w:rPr>
          <w:rFonts w:ascii="Arial" w:hAnsi="Arial" w:cs="Arial"/>
          <w:color w:val="000000" w:themeColor="text1"/>
        </w:rPr>
        <w:t>ubóstwem lub wykluczeniem społecznym, doświadczając</w:t>
      </w:r>
      <w:r>
        <w:rPr>
          <w:rFonts w:ascii="Arial" w:hAnsi="Arial" w:cs="Arial"/>
          <w:color w:val="000000" w:themeColor="text1"/>
        </w:rPr>
        <w:t>e</w:t>
      </w:r>
      <w:r w:rsidRPr="00F510C3">
        <w:rPr>
          <w:rFonts w:ascii="Arial" w:hAnsi="Arial" w:cs="Arial"/>
          <w:color w:val="000000" w:themeColor="text1"/>
        </w:rPr>
        <w:t xml:space="preserve"> wielokrotnego wykluczenia społecznego rozumianego jako wykluczenie z powodu więcej niż jednej z przesłanek</w:t>
      </w:r>
      <w:r>
        <w:rPr>
          <w:rFonts w:ascii="Arial" w:hAnsi="Arial" w:cs="Arial"/>
          <w:color w:val="000000" w:themeColor="text1"/>
        </w:rPr>
        <w:t xml:space="preserve">, o których mowa </w:t>
      </w:r>
      <w:r w:rsidRPr="003F283B">
        <w:rPr>
          <w:rFonts w:ascii="Arial" w:hAnsi="Arial" w:cs="Arial"/>
        </w:rPr>
        <w:t>w §1 ust.1, pkt.</w:t>
      </w:r>
      <w:r>
        <w:rPr>
          <w:rFonts w:ascii="Arial" w:hAnsi="Arial" w:cs="Arial"/>
        </w:rPr>
        <w:t>4.1</w:t>
      </w:r>
      <w:r w:rsidRPr="003F283B">
        <w:rPr>
          <w:rFonts w:ascii="Arial" w:hAnsi="Arial" w:cs="Arial"/>
        </w:rPr>
        <w:t>)</w:t>
      </w:r>
      <w:r>
        <w:rPr>
          <w:rFonts w:ascii="Arial" w:hAnsi="Arial" w:cs="Arial"/>
          <w:color w:val="000000" w:themeColor="text1"/>
        </w:rPr>
        <w:t>;</w:t>
      </w:r>
    </w:p>
    <w:p w14:paraId="095D7782" w14:textId="219AB48D" w:rsidR="00F510C3" w:rsidRDefault="00F510C3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F510C3">
        <w:rPr>
          <w:rFonts w:ascii="Arial" w:hAnsi="Arial" w:cs="Arial"/>
          <w:color w:val="000000" w:themeColor="text1"/>
        </w:rPr>
        <w:t xml:space="preserve"> osoby o znacznym lub umiarkowanym stopniu niepełnosprawności; </w:t>
      </w:r>
    </w:p>
    <w:p w14:paraId="3C55BBEF" w14:textId="285ADCDD" w:rsidR="00F510C3" w:rsidRDefault="00F510C3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F510C3">
        <w:rPr>
          <w:rFonts w:ascii="Arial" w:hAnsi="Arial" w:cs="Arial"/>
          <w:color w:val="000000" w:themeColor="text1"/>
        </w:rPr>
        <w:t xml:space="preserve"> </w:t>
      </w:r>
      <w:r w:rsidR="00C80566">
        <w:rPr>
          <w:rFonts w:ascii="Arial" w:hAnsi="Arial" w:cs="Arial"/>
          <w:color w:val="000000" w:themeColor="text1"/>
        </w:rPr>
        <w:t xml:space="preserve">osoby </w:t>
      </w:r>
      <w:r w:rsidRPr="00F510C3">
        <w:rPr>
          <w:rFonts w:ascii="Arial" w:hAnsi="Arial" w:cs="Arial"/>
          <w:color w:val="000000" w:themeColor="text1"/>
        </w:rPr>
        <w:t>z niepełnosprawnością sprzężoną oraz osoby z zaburzeniami psychicznymi, w tym osoby z niepełnosprawnością intelektualną i osoby z całościowymi zaburzeniami rozwojowymi (w rozumieniu zgodnym z Międzynarodową Klasyfikacją Chorób i Problemów Zdrowotnych);</w:t>
      </w:r>
    </w:p>
    <w:p w14:paraId="2AB0952E" w14:textId="6E5E45E5" w:rsidR="00F510C3" w:rsidRDefault="00F510C3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F510C3">
        <w:rPr>
          <w:rFonts w:ascii="Arial" w:hAnsi="Arial" w:cs="Arial"/>
          <w:color w:val="000000" w:themeColor="text1"/>
        </w:rPr>
        <w:t xml:space="preserve"> osoby lub rodziny korzystające z PO PŻ</w:t>
      </w:r>
      <w:r>
        <w:rPr>
          <w:rFonts w:ascii="Arial" w:hAnsi="Arial" w:cs="Arial"/>
          <w:color w:val="000000" w:themeColor="text1"/>
        </w:rPr>
        <w:t>;</w:t>
      </w:r>
    </w:p>
    <w:p w14:paraId="6C254188" w14:textId="525FBCC9" w:rsidR="00F510C3" w:rsidRDefault="00F510C3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F510C3">
        <w:rPr>
          <w:rFonts w:ascii="Arial" w:hAnsi="Arial" w:cs="Arial"/>
          <w:color w:val="000000" w:themeColor="text1"/>
        </w:rPr>
        <w:t xml:space="preserve"> osoby, rodziny lub środowiska zagrożone ubóstwem lub wykluczeniem społecznym w związku z realizacją programów rewitalizacji, o których mowa w Wytycznych w zakresie rewitalizacji w programach operacyjnych na lata 2014-2020.</w:t>
      </w:r>
    </w:p>
    <w:p w14:paraId="151FA89F" w14:textId="1ADCC9C7" w:rsidR="00827789" w:rsidRDefault="00D855E9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</w:t>
      </w:r>
      <w:r w:rsidR="00D67773">
        <w:rPr>
          <w:rFonts w:ascii="Arial" w:hAnsi="Arial" w:cs="Arial"/>
          <w:color w:val="000000" w:themeColor="text1"/>
        </w:rPr>
        <w:t xml:space="preserve"> Osoba będąca osobą niepełnosprawną na podstawie przedstawionego orzeczenia lub innego dokumentu poświadczającego stan zdrowia </w:t>
      </w:r>
      <w:r w:rsidR="00EE238D">
        <w:rPr>
          <w:rFonts w:ascii="Arial" w:hAnsi="Arial" w:cs="Arial"/>
          <w:color w:val="000000" w:themeColor="text1"/>
        </w:rPr>
        <w:t>:</w:t>
      </w:r>
      <w:r w:rsidR="00D67773">
        <w:rPr>
          <w:rFonts w:ascii="Arial" w:hAnsi="Arial" w:cs="Arial"/>
          <w:color w:val="000000" w:themeColor="text1"/>
        </w:rPr>
        <w:t>+ 5 pkt.</w:t>
      </w:r>
    </w:p>
    <w:p w14:paraId="34DEB6BB" w14:textId="23359FC0" w:rsidR="00C80566" w:rsidRPr="00D67773" w:rsidRDefault="00C80566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c) Osoba zamieszkująca obszar rewitalizacji wyznaczony w ramach </w:t>
      </w:r>
      <w:r w:rsidRPr="00327DEF">
        <w:rPr>
          <w:rFonts w:ascii="Arial" w:hAnsi="Arial" w:cs="Arial"/>
          <w:color w:val="000000" w:themeColor="text1"/>
        </w:rPr>
        <w:t>Lokalnego Programu Rewitalizacji dla Gminy Ślemień do 2022 roku</w:t>
      </w:r>
      <w:r w:rsidR="00EE238D">
        <w:rPr>
          <w:rFonts w:ascii="Arial" w:hAnsi="Arial" w:cs="Arial"/>
          <w:color w:val="000000" w:themeColor="text1"/>
        </w:rPr>
        <w:t>:</w:t>
      </w:r>
      <w:r w:rsidR="00467C6B">
        <w:rPr>
          <w:rFonts w:ascii="Arial" w:hAnsi="Arial" w:cs="Arial"/>
          <w:color w:val="000000" w:themeColor="text1"/>
        </w:rPr>
        <w:t xml:space="preserve"> + 5 pkt.</w:t>
      </w:r>
    </w:p>
    <w:p w14:paraId="58874813" w14:textId="77777777" w:rsidR="00414F79" w:rsidRPr="003F283B" w:rsidRDefault="00414F79" w:rsidP="003F283B">
      <w:pPr>
        <w:pStyle w:val="Akapitzlist"/>
        <w:spacing w:before="0" w:after="0"/>
        <w:ind w:left="0"/>
        <w:jc w:val="both"/>
        <w:rPr>
          <w:rFonts w:ascii="Arial" w:hAnsi="Arial" w:cs="Arial"/>
        </w:rPr>
      </w:pPr>
    </w:p>
    <w:p w14:paraId="1E8663E7" w14:textId="69F272DD" w:rsidR="00B81256" w:rsidRPr="0046010E" w:rsidRDefault="0046010E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B81256" w:rsidRPr="0046010E">
        <w:rPr>
          <w:rFonts w:ascii="Arial" w:hAnsi="Arial" w:cs="Arial"/>
          <w:color w:val="000000" w:themeColor="text1"/>
        </w:rPr>
        <w:t>Warunkiem dokonania oceny merytorycznej jest spełnienie kryteriów formalnych.</w:t>
      </w:r>
    </w:p>
    <w:p w14:paraId="24B351B0" w14:textId="77777777" w:rsidR="00C41BE4" w:rsidRPr="003F283B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69813F9D" w14:textId="14D162EC" w:rsidR="00C41BE4" w:rsidRPr="003F283B" w:rsidRDefault="00B81256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  <w:color w:val="000000" w:themeColor="text1"/>
        </w:rPr>
        <w:t>W pierwszej kolejności do udziału w Projekcie zostaną zakwalifikowane osoby posiadające największą liczbę punktów w ramach kryteriów merytorycznych</w:t>
      </w:r>
      <w:r w:rsidR="00137C94" w:rsidRPr="003F283B">
        <w:rPr>
          <w:rFonts w:ascii="Arial" w:hAnsi="Arial" w:cs="Arial"/>
          <w:color w:val="000000" w:themeColor="text1"/>
        </w:rPr>
        <w:t xml:space="preserve"> – zgodnie z ust. </w:t>
      </w:r>
      <w:r w:rsidR="005E1346">
        <w:rPr>
          <w:rFonts w:ascii="Arial" w:hAnsi="Arial" w:cs="Arial"/>
          <w:color w:val="000000" w:themeColor="text1"/>
        </w:rPr>
        <w:t>8</w:t>
      </w:r>
      <w:r w:rsidR="00C0474F">
        <w:rPr>
          <w:rFonts w:ascii="Arial" w:hAnsi="Arial" w:cs="Arial"/>
          <w:color w:val="000000" w:themeColor="text1"/>
        </w:rPr>
        <w:t xml:space="preserve"> pkt. 2)</w:t>
      </w:r>
      <w:r w:rsidR="00137C94" w:rsidRPr="003F283B">
        <w:rPr>
          <w:rFonts w:ascii="Arial" w:hAnsi="Arial" w:cs="Arial"/>
          <w:color w:val="000000" w:themeColor="text1"/>
        </w:rPr>
        <w:t>, a w</w:t>
      </w:r>
      <w:r w:rsidR="00137C94" w:rsidRPr="003F283B">
        <w:rPr>
          <w:rFonts w:ascii="Arial" w:hAnsi="Arial" w:cs="Arial"/>
        </w:rPr>
        <w:t xml:space="preserve"> przypadku jednakowej liczby punktów i ograniczonej liczby miejsc: według kolejności zgłoszeń</w:t>
      </w:r>
      <w:r w:rsidR="00137C94" w:rsidRPr="003F283B">
        <w:rPr>
          <w:rFonts w:ascii="Arial" w:hAnsi="Arial" w:cs="Arial"/>
          <w:color w:val="000000" w:themeColor="text1"/>
        </w:rPr>
        <w:t>.</w:t>
      </w:r>
    </w:p>
    <w:p w14:paraId="3A613509" w14:textId="77777777" w:rsidR="00137C94" w:rsidRPr="003F283B" w:rsidRDefault="00137C94" w:rsidP="003F283B">
      <w:pPr>
        <w:pStyle w:val="Akapitzlist"/>
        <w:rPr>
          <w:rFonts w:ascii="Arial" w:hAnsi="Arial" w:cs="Arial"/>
          <w:color w:val="000000" w:themeColor="text1"/>
        </w:rPr>
      </w:pPr>
    </w:p>
    <w:p w14:paraId="2F9EB520" w14:textId="6A5E77E8" w:rsidR="003F283B" w:rsidRPr="00826380" w:rsidRDefault="00A905D2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137C94" w:rsidRPr="00826380">
        <w:rPr>
          <w:rFonts w:ascii="Arial" w:hAnsi="Arial" w:cs="Arial"/>
          <w:color w:val="000000" w:themeColor="text1"/>
        </w:rPr>
        <w:t xml:space="preserve">W sytuacji uzyskania równej liczby punktów ostateczną decyzję o zakwalifikowaniu do Projektu podejmuje </w:t>
      </w:r>
      <w:r w:rsidR="00C92B4A">
        <w:rPr>
          <w:rFonts w:ascii="Arial" w:hAnsi="Arial" w:cs="Arial"/>
          <w:color w:val="000000" w:themeColor="text1"/>
        </w:rPr>
        <w:t xml:space="preserve">Komisja Rekrutacyjna. </w:t>
      </w:r>
    </w:p>
    <w:p w14:paraId="55921778" w14:textId="77777777" w:rsidR="00137C94" w:rsidRPr="003F283B" w:rsidRDefault="00137C9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1E7266B8" w14:textId="30DEF278" w:rsidR="00B81256" w:rsidRPr="003F283B" w:rsidRDefault="00A905D2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3F283B" w:rsidRPr="003F283B">
        <w:rPr>
          <w:rFonts w:ascii="Arial" w:hAnsi="Arial" w:cs="Arial"/>
          <w:color w:val="000000" w:themeColor="text1"/>
        </w:rPr>
        <w:t xml:space="preserve">W terminie do 14 dni od zakończenia naboru, o którym mowa w ust. 2,  </w:t>
      </w:r>
      <w:r w:rsidR="00B81256" w:rsidRPr="003F283B">
        <w:rPr>
          <w:rFonts w:ascii="Arial" w:hAnsi="Arial" w:cs="Arial"/>
          <w:color w:val="000000" w:themeColor="text1"/>
        </w:rPr>
        <w:t xml:space="preserve">zostanie utworzona lista podstawowa </w:t>
      </w:r>
      <w:r w:rsidR="00137C94" w:rsidRPr="003F283B">
        <w:rPr>
          <w:rFonts w:ascii="Arial" w:hAnsi="Arial" w:cs="Arial"/>
          <w:color w:val="000000" w:themeColor="text1"/>
        </w:rPr>
        <w:t xml:space="preserve">(właściwa) </w:t>
      </w:r>
      <w:r w:rsidR="00B81256" w:rsidRPr="003F283B">
        <w:rPr>
          <w:rFonts w:ascii="Arial" w:hAnsi="Arial" w:cs="Arial"/>
          <w:color w:val="000000" w:themeColor="text1"/>
        </w:rPr>
        <w:t>osób zakwalifikowanych do udziału w Projekcie, tj. Uczestników Projektu.</w:t>
      </w:r>
    </w:p>
    <w:p w14:paraId="22AD3D43" w14:textId="77777777" w:rsidR="00C41BE4" w:rsidRPr="003F283B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6B140B3A" w14:textId="4A6AE160" w:rsidR="003460C0" w:rsidRPr="003F283B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eastAsia="Times New Roman" w:hAnsi="Arial" w:cs="Arial"/>
        </w:rPr>
        <w:lastRenderedPageBreak/>
        <w:t xml:space="preserve"> </w:t>
      </w:r>
      <w:r w:rsidR="00B81256" w:rsidRPr="003F283B">
        <w:rPr>
          <w:rFonts w:ascii="Arial" w:eastAsia="Times New Roman" w:hAnsi="Arial" w:cs="Arial"/>
        </w:rPr>
        <w:t>Po wyczerpaniu limitu miejsc, stworzona będzie lista rezerwowa Uczestników Projektu.</w:t>
      </w:r>
      <w:r w:rsidR="002918AE" w:rsidRPr="003F283B">
        <w:rPr>
          <w:rFonts w:ascii="Arial" w:eastAsia="Times New Roman" w:hAnsi="Arial" w:cs="Arial"/>
        </w:rPr>
        <w:t xml:space="preserve"> Osoby z listy rezerwowej przyjmowane b</w:t>
      </w:r>
      <w:r w:rsidR="00D02202" w:rsidRPr="003F283B">
        <w:rPr>
          <w:rFonts w:ascii="Arial" w:eastAsia="Times New Roman" w:hAnsi="Arial" w:cs="Arial"/>
        </w:rPr>
        <w:t>ędą</w:t>
      </w:r>
      <w:r w:rsidR="002918AE" w:rsidRPr="003F283B">
        <w:rPr>
          <w:rFonts w:ascii="Arial" w:eastAsia="Times New Roman" w:hAnsi="Arial" w:cs="Arial"/>
        </w:rPr>
        <w:t xml:space="preserve"> do udziału w Projekcie w momencie zwolnienia si</w:t>
      </w:r>
      <w:r w:rsidR="00D02202" w:rsidRPr="003F283B">
        <w:rPr>
          <w:rFonts w:ascii="Arial" w:eastAsia="Times New Roman" w:hAnsi="Arial" w:cs="Arial"/>
        </w:rPr>
        <w:t>ę</w:t>
      </w:r>
      <w:r w:rsidR="002918AE" w:rsidRPr="003F283B">
        <w:rPr>
          <w:rFonts w:ascii="Arial" w:eastAsia="Times New Roman" w:hAnsi="Arial" w:cs="Arial"/>
        </w:rPr>
        <w:t xml:space="preserve"> miejsca z listy podstawowej, w</w:t>
      </w:r>
      <w:r w:rsidR="00864A45">
        <w:rPr>
          <w:rFonts w:ascii="Arial" w:eastAsia="Times New Roman" w:hAnsi="Arial" w:cs="Arial"/>
        </w:rPr>
        <w:t xml:space="preserve">edług </w:t>
      </w:r>
      <w:r w:rsidR="00D02202" w:rsidRPr="003F283B">
        <w:rPr>
          <w:rFonts w:ascii="Arial" w:eastAsia="Times New Roman" w:hAnsi="Arial" w:cs="Arial"/>
        </w:rPr>
        <w:t xml:space="preserve">punktacji, a następnie </w:t>
      </w:r>
      <w:r w:rsidR="002918AE" w:rsidRPr="003F283B">
        <w:rPr>
          <w:rFonts w:ascii="Arial" w:eastAsia="Times New Roman" w:hAnsi="Arial" w:cs="Arial"/>
        </w:rPr>
        <w:t>kolejno</w:t>
      </w:r>
      <w:r w:rsidR="00D02202" w:rsidRPr="003F283B">
        <w:rPr>
          <w:rFonts w:ascii="Arial" w:eastAsia="Times New Roman" w:hAnsi="Arial" w:cs="Arial"/>
        </w:rPr>
        <w:t>ś</w:t>
      </w:r>
      <w:r w:rsidR="002918AE" w:rsidRPr="003F283B">
        <w:rPr>
          <w:rFonts w:ascii="Arial" w:eastAsia="Times New Roman" w:hAnsi="Arial" w:cs="Arial"/>
        </w:rPr>
        <w:t>ci zgłosze</w:t>
      </w:r>
      <w:r w:rsidR="00D02202" w:rsidRPr="003F283B">
        <w:rPr>
          <w:rFonts w:ascii="Arial" w:eastAsia="Times New Roman" w:hAnsi="Arial" w:cs="Arial"/>
        </w:rPr>
        <w:t>ń</w:t>
      </w:r>
      <w:r w:rsidR="002918AE" w:rsidRPr="003F283B">
        <w:rPr>
          <w:rFonts w:ascii="Arial" w:eastAsia="Times New Roman" w:hAnsi="Arial" w:cs="Arial"/>
        </w:rPr>
        <w:t>.</w:t>
      </w:r>
    </w:p>
    <w:p w14:paraId="7AFFB2BE" w14:textId="77777777" w:rsidR="00C41BE4" w:rsidRPr="003F283B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3E791AD6" w14:textId="517D4767" w:rsidR="00BD76DC" w:rsidRPr="00C0474F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C0474F">
        <w:rPr>
          <w:rFonts w:ascii="Arial" w:hAnsi="Arial" w:cs="Arial"/>
          <w:color w:val="000000" w:themeColor="text1"/>
        </w:rPr>
        <w:t xml:space="preserve"> </w:t>
      </w:r>
      <w:r w:rsidR="003D1B20" w:rsidRPr="00C0474F">
        <w:rPr>
          <w:rFonts w:ascii="Arial" w:hAnsi="Arial" w:cs="Arial"/>
          <w:color w:val="000000" w:themeColor="text1"/>
        </w:rPr>
        <w:t>O ostatecznym zakwalifikowaniu do udziału w Projekcie, Uczestnik/Uczestniczka zostanie powiadomiona telefonicznie i/lub pocztą elektroniczną.</w:t>
      </w:r>
    </w:p>
    <w:p w14:paraId="19C43099" w14:textId="77777777" w:rsidR="003F283B" w:rsidRPr="003F283B" w:rsidRDefault="003F283B" w:rsidP="003F283B">
      <w:pPr>
        <w:pStyle w:val="Akapitzlist"/>
        <w:rPr>
          <w:rFonts w:ascii="Arial" w:hAnsi="Arial" w:cs="Arial"/>
          <w:color w:val="FF0000"/>
        </w:rPr>
      </w:pPr>
    </w:p>
    <w:p w14:paraId="4E291980" w14:textId="1847B688" w:rsidR="003F283B" w:rsidRPr="00C0474F" w:rsidRDefault="0046010E" w:rsidP="0046010E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3F283B" w:rsidRPr="00C0474F">
        <w:rPr>
          <w:rFonts w:ascii="Arial" w:hAnsi="Arial" w:cs="Arial"/>
          <w:color w:val="000000" w:themeColor="text1"/>
        </w:rPr>
        <w:t xml:space="preserve">W przypadku nieosiągnięcia minimalnej liczby </w:t>
      </w:r>
      <w:r w:rsidR="00C0474F" w:rsidRPr="00C0474F">
        <w:rPr>
          <w:rFonts w:ascii="Arial" w:hAnsi="Arial" w:cs="Arial"/>
          <w:color w:val="000000" w:themeColor="text1"/>
        </w:rPr>
        <w:t>U</w:t>
      </w:r>
      <w:r w:rsidR="003F283B" w:rsidRPr="00C0474F">
        <w:rPr>
          <w:rFonts w:ascii="Arial" w:hAnsi="Arial" w:cs="Arial"/>
          <w:color w:val="000000" w:themeColor="text1"/>
        </w:rPr>
        <w:t xml:space="preserve">czestników w Projekcie lub rezygnacji z uczestnictwa, </w:t>
      </w:r>
      <w:r w:rsidR="00D95CAC">
        <w:rPr>
          <w:rFonts w:ascii="Arial" w:hAnsi="Arial" w:cs="Arial"/>
          <w:color w:val="000000" w:themeColor="text1"/>
        </w:rPr>
        <w:t xml:space="preserve">termin zakończenia naboru zostanie przesunięty lub </w:t>
      </w:r>
      <w:r w:rsidR="006F528E">
        <w:rPr>
          <w:rFonts w:ascii="Arial" w:hAnsi="Arial" w:cs="Arial"/>
          <w:color w:val="000000" w:themeColor="text1"/>
        </w:rPr>
        <w:t xml:space="preserve">zostanie </w:t>
      </w:r>
      <w:r w:rsidR="003F283B" w:rsidRPr="00C0474F">
        <w:rPr>
          <w:rFonts w:ascii="Arial" w:hAnsi="Arial" w:cs="Arial"/>
          <w:color w:val="000000" w:themeColor="text1"/>
        </w:rPr>
        <w:t>ogłoszony i prowadzony nabór uzupełniający – ciągły</w:t>
      </w:r>
      <w:r w:rsidR="003F283B" w:rsidRPr="00C0474F">
        <w:rPr>
          <w:rFonts w:ascii="Arial" w:hAnsi="Arial" w:cs="Arial"/>
          <w:b/>
          <w:color w:val="000000" w:themeColor="text1"/>
        </w:rPr>
        <w:t xml:space="preserve"> </w:t>
      </w:r>
      <w:r w:rsidR="003F283B" w:rsidRPr="00C0474F">
        <w:rPr>
          <w:rFonts w:ascii="Arial" w:hAnsi="Arial" w:cs="Arial"/>
          <w:color w:val="000000" w:themeColor="text1"/>
        </w:rPr>
        <w:t xml:space="preserve">do wyczerpania miejsc, z zastrzeżeniem, iż </w:t>
      </w:r>
      <w:r w:rsidR="00C0474F">
        <w:rPr>
          <w:rFonts w:ascii="Arial" w:hAnsi="Arial" w:cs="Arial"/>
          <w:color w:val="000000" w:themeColor="text1"/>
        </w:rPr>
        <w:t xml:space="preserve">posiedzenia </w:t>
      </w:r>
      <w:r w:rsidR="003F283B" w:rsidRPr="00C0474F">
        <w:rPr>
          <w:rFonts w:ascii="Arial" w:hAnsi="Arial" w:cs="Arial"/>
          <w:color w:val="000000" w:themeColor="text1"/>
        </w:rPr>
        <w:t>Komisji Rekrutacyjnej odbęd</w:t>
      </w:r>
      <w:r w:rsidR="00C0474F">
        <w:rPr>
          <w:rFonts w:ascii="Arial" w:hAnsi="Arial" w:cs="Arial"/>
          <w:color w:val="000000" w:themeColor="text1"/>
        </w:rPr>
        <w:t xml:space="preserve">ą </w:t>
      </w:r>
      <w:r w:rsidR="003F283B" w:rsidRPr="00C0474F">
        <w:rPr>
          <w:rFonts w:ascii="Arial" w:hAnsi="Arial" w:cs="Arial"/>
          <w:color w:val="000000" w:themeColor="text1"/>
        </w:rPr>
        <w:t>się raz w miesiącu – w razie zaistnienia takiej potrzeby.</w:t>
      </w:r>
    </w:p>
    <w:p w14:paraId="4707484D" w14:textId="77777777" w:rsidR="00C41BE4" w:rsidRPr="003F283B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7D6D9387" w14:textId="689411BE" w:rsidR="00C12F4C" w:rsidRPr="00A66D13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</w:rPr>
        <w:t xml:space="preserve"> </w:t>
      </w:r>
      <w:r w:rsidR="008B10EB" w:rsidRPr="003F283B">
        <w:rPr>
          <w:rFonts w:ascii="Arial" w:hAnsi="Arial" w:cs="Arial"/>
        </w:rPr>
        <w:t xml:space="preserve">Rekrutacja realizowana jest </w:t>
      </w:r>
      <w:r w:rsidR="009348A4" w:rsidRPr="003F283B">
        <w:rPr>
          <w:rFonts w:ascii="Arial" w:hAnsi="Arial" w:cs="Arial"/>
        </w:rPr>
        <w:t>z</w:t>
      </w:r>
      <w:r w:rsidR="00335FCD" w:rsidRPr="003F283B">
        <w:rPr>
          <w:rFonts w:ascii="Arial" w:hAnsi="Arial" w:cs="Arial"/>
        </w:rPr>
        <w:t>godn</w:t>
      </w:r>
      <w:r w:rsidR="009201E5">
        <w:rPr>
          <w:rFonts w:ascii="Arial" w:hAnsi="Arial" w:cs="Arial"/>
        </w:rPr>
        <w:t>i</w:t>
      </w:r>
      <w:r w:rsidR="00335FCD" w:rsidRPr="003F283B">
        <w:rPr>
          <w:rFonts w:ascii="Arial" w:hAnsi="Arial" w:cs="Arial"/>
        </w:rPr>
        <w:t xml:space="preserve">e z polityką </w:t>
      </w:r>
      <w:r w:rsidR="009348A4" w:rsidRPr="003F283B">
        <w:rPr>
          <w:rFonts w:ascii="Arial" w:hAnsi="Arial" w:cs="Arial"/>
        </w:rPr>
        <w:t xml:space="preserve">równych szans oraz </w:t>
      </w:r>
      <w:r w:rsidR="008B10EB" w:rsidRPr="003F283B">
        <w:rPr>
          <w:rFonts w:ascii="Arial" w:hAnsi="Arial" w:cs="Arial"/>
        </w:rPr>
        <w:t xml:space="preserve">w sposób wolny od dyskryminacji </w:t>
      </w:r>
      <w:r w:rsidR="000469AA" w:rsidRPr="003F283B">
        <w:rPr>
          <w:rFonts w:ascii="Arial" w:hAnsi="Arial" w:cs="Arial"/>
        </w:rPr>
        <w:t xml:space="preserve">m.in. </w:t>
      </w:r>
      <w:r w:rsidR="009348A4" w:rsidRPr="003F283B">
        <w:rPr>
          <w:rFonts w:ascii="Arial" w:hAnsi="Arial" w:cs="Arial"/>
        </w:rPr>
        <w:t>ze</w:t>
      </w:r>
      <w:r w:rsidR="00877A9B" w:rsidRPr="003F283B">
        <w:rPr>
          <w:rFonts w:ascii="Arial" w:hAnsi="Arial" w:cs="Arial"/>
        </w:rPr>
        <w:t> </w:t>
      </w:r>
      <w:r w:rsidR="009348A4" w:rsidRPr="003F283B">
        <w:rPr>
          <w:rFonts w:ascii="Arial" w:hAnsi="Arial" w:cs="Arial"/>
        </w:rPr>
        <w:t>względu na płeć</w:t>
      </w:r>
      <w:r w:rsidR="008B10EB" w:rsidRPr="003F283B">
        <w:rPr>
          <w:rFonts w:ascii="Arial" w:hAnsi="Arial" w:cs="Arial"/>
        </w:rPr>
        <w:t>, wiek, niepełnospraw</w:t>
      </w:r>
      <w:r w:rsidR="009348A4" w:rsidRPr="003F283B">
        <w:rPr>
          <w:rFonts w:ascii="Arial" w:hAnsi="Arial" w:cs="Arial"/>
        </w:rPr>
        <w:t>ność, rasę</w:t>
      </w:r>
      <w:r w:rsidR="008B10EB" w:rsidRPr="003F283B">
        <w:rPr>
          <w:rFonts w:ascii="Arial" w:hAnsi="Arial" w:cs="Arial"/>
        </w:rPr>
        <w:t xml:space="preserve"> lub pochodzenie etni</w:t>
      </w:r>
      <w:r w:rsidR="00335FCD" w:rsidRPr="003F283B">
        <w:rPr>
          <w:rFonts w:ascii="Arial" w:hAnsi="Arial" w:cs="Arial"/>
        </w:rPr>
        <w:t>czne, wyznawaną religię</w:t>
      </w:r>
      <w:r w:rsidR="00717C77" w:rsidRPr="003F283B">
        <w:rPr>
          <w:rFonts w:ascii="Arial" w:hAnsi="Arial" w:cs="Arial"/>
        </w:rPr>
        <w:t xml:space="preserve"> </w:t>
      </w:r>
      <w:r w:rsidR="009348A4" w:rsidRPr="003F283B">
        <w:rPr>
          <w:rFonts w:ascii="Arial" w:hAnsi="Arial" w:cs="Arial"/>
        </w:rPr>
        <w:t>lub ś</w:t>
      </w:r>
      <w:r w:rsidR="008B10EB" w:rsidRPr="003F283B">
        <w:rPr>
          <w:rFonts w:ascii="Arial" w:hAnsi="Arial" w:cs="Arial"/>
        </w:rPr>
        <w:t>wiatopo</w:t>
      </w:r>
      <w:r w:rsidR="009348A4" w:rsidRPr="003F283B">
        <w:rPr>
          <w:rFonts w:ascii="Arial" w:hAnsi="Arial" w:cs="Arial"/>
        </w:rPr>
        <w:t>glą</w:t>
      </w:r>
      <w:r w:rsidR="008B10EB" w:rsidRPr="003F283B">
        <w:rPr>
          <w:rFonts w:ascii="Arial" w:hAnsi="Arial" w:cs="Arial"/>
        </w:rPr>
        <w:t>d, cz</w:t>
      </w:r>
      <w:r w:rsidR="00335FCD" w:rsidRPr="003F283B">
        <w:rPr>
          <w:rFonts w:ascii="Arial" w:hAnsi="Arial" w:cs="Arial"/>
        </w:rPr>
        <w:t>y orientację seksualną</w:t>
      </w:r>
      <w:r w:rsidR="009348A4" w:rsidRPr="003F283B">
        <w:rPr>
          <w:rFonts w:ascii="Arial" w:hAnsi="Arial" w:cs="Arial"/>
        </w:rPr>
        <w:t>. Powyż</w:t>
      </w:r>
      <w:r w:rsidR="008B10EB" w:rsidRPr="003F283B">
        <w:rPr>
          <w:rFonts w:ascii="Arial" w:hAnsi="Arial" w:cs="Arial"/>
        </w:rPr>
        <w:t>sze czynni</w:t>
      </w:r>
      <w:r w:rsidR="009348A4" w:rsidRPr="003F283B">
        <w:rPr>
          <w:rFonts w:ascii="Arial" w:hAnsi="Arial" w:cs="Arial"/>
        </w:rPr>
        <w:t>ki nie wpływają</w:t>
      </w:r>
      <w:r w:rsidR="008B10EB" w:rsidRPr="003F283B">
        <w:rPr>
          <w:rFonts w:ascii="Arial" w:hAnsi="Arial" w:cs="Arial"/>
        </w:rPr>
        <w:t xml:space="preserve"> na proces rekrutacji. </w:t>
      </w:r>
    </w:p>
    <w:p w14:paraId="3A782CF0" w14:textId="77777777" w:rsidR="00A66D13" w:rsidRPr="00A66D13" w:rsidRDefault="00A66D13" w:rsidP="00A66D13">
      <w:pPr>
        <w:pStyle w:val="Akapitzlist"/>
        <w:rPr>
          <w:rFonts w:ascii="Arial" w:hAnsi="Arial" w:cs="Arial"/>
          <w:color w:val="000000" w:themeColor="text1"/>
        </w:rPr>
      </w:pPr>
    </w:p>
    <w:p w14:paraId="137995E5" w14:textId="6F632B86" w:rsidR="00A66D13" w:rsidRPr="00AD5E39" w:rsidRDefault="00A66D13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AD5E39">
        <w:rPr>
          <w:rFonts w:ascii="Arial" w:hAnsi="Arial" w:cs="Arial"/>
          <w:b/>
          <w:color w:val="000000" w:themeColor="text1"/>
        </w:rPr>
        <w:t xml:space="preserve"> Animatorzy lokalni i pracownicy socjalni, których biuro zlokalizowane jest w Centrum Społeczno-Kulturalnym w Ślemieniu, ul. Krakowska 124, 34-323 Ślemień (tel</w:t>
      </w:r>
      <w:r w:rsidR="00AD5E39" w:rsidRPr="00AD5E39">
        <w:rPr>
          <w:rFonts w:ascii="Arial" w:hAnsi="Arial" w:cs="Arial"/>
          <w:b/>
          <w:color w:val="000000" w:themeColor="text1"/>
        </w:rPr>
        <w:t>. 33 833 03 30</w:t>
      </w:r>
      <w:r w:rsidRPr="00AD5E39">
        <w:rPr>
          <w:rFonts w:ascii="Arial" w:hAnsi="Arial" w:cs="Arial"/>
          <w:b/>
          <w:color w:val="000000" w:themeColor="text1"/>
        </w:rPr>
        <w:t>), zapewniają wsparcie osobom zainteresowanym udziałem w projekcie, w dni powszednie: w godzinach: 8:00 – 14:00 – począwszy od dnia ogłoszenia naboru uczestników do projektu.</w:t>
      </w:r>
    </w:p>
    <w:p w14:paraId="6F947DFF" w14:textId="7A409FEC" w:rsidR="00FD0FCA" w:rsidRDefault="00FD0FCA" w:rsidP="003F283B">
      <w:pPr>
        <w:spacing w:before="0" w:after="0"/>
        <w:rPr>
          <w:rFonts w:ascii="Arial" w:hAnsi="Arial" w:cs="Arial"/>
          <w:color w:val="000000" w:themeColor="text1"/>
        </w:rPr>
      </w:pPr>
    </w:p>
    <w:p w14:paraId="1C440823" w14:textId="77777777" w:rsidR="00A66D13" w:rsidRPr="003F283B" w:rsidRDefault="00A66D13" w:rsidP="003F283B">
      <w:pPr>
        <w:spacing w:before="0" w:after="0"/>
        <w:rPr>
          <w:rFonts w:ascii="Arial" w:hAnsi="Arial" w:cs="Arial"/>
        </w:rPr>
      </w:pPr>
    </w:p>
    <w:p w14:paraId="2EB29B7F" w14:textId="18044A7A" w:rsidR="00EC6F7A" w:rsidRPr="003F283B" w:rsidRDefault="00EC6F7A" w:rsidP="003F283B">
      <w:pPr>
        <w:spacing w:before="0" w:after="0"/>
        <w:jc w:val="center"/>
        <w:rPr>
          <w:rFonts w:ascii="Arial" w:hAnsi="Arial" w:cs="Arial"/>
          <w:b/>
        </w:rPr>
      </w:pPr>
      <w:r w:rsidRPr="003F283B">
        <w:rPr>
          <w:rFonts w:ascii="Arial" w:hAnsi="Arial" w:cs="Arial"/>
          <w:b/>
        </w:rPr>
        <w:t>§</w:t>
      </w:r>
      <w:r w:rsidR="00877A9B" w:rsidRPr="003F283B">
        <w:rPr>
          <w:rFonts w:ascii="Arial" w:hAnsi="Arial" w:cs="Arial"/>
          <w:b/>
        </w:rPr>
        <w:t xml:space="preserve"> </w:t>
      </w:r>
      <w:r w:rsidRPr="003F283B">
        <w:rPr>
          <w:rFonts w:ascii="Arial" w:hAnsi="Arial" w:cs="Arial"/>
          <w:b/>
        </w:rPr>
        <w:t>5</w:t>
      </w:r>
      <w:r w:rsidR="000C1C44" w:rsidRPr="003F283B">
        <w:rPr>
          <w:rFonts w:ascii="Arial" w:hAnsi="Arial" w:cs="Arial"/>
          <w:b/>
        </w:rPr>
        <w:t xml:space="preserve">. </w:t>
      </w:r>
      <w:r w:rsidRPr="003F283B">
        <w:rPr>
          <w:rFonts w:ascii="Arial" w:hAnsi="Arial" w:cs="Arial"/>
          <w:b/>
        </w:rPr>
        <w:t>Prawa i obowiązk</w:t>
      </w:r>
      <w:r w:rsidR="000C1C44" w:rsidRPr="003F283B">
        <w:rPr>
          <w:rFonts w:ascii="Arial" w:hAnsi="Arial" w:cs="Arial"/>
          <w:b/>
        </w:rPr>
        <w:t>i</w:t>
      </w:r>
      <w:r w:rsidRPr="003F283B">
        <w:rPr>
          <w:rFonts w:ascii="Arial" w:hAnsi="Arial" w:cs="Arial"/>
          <w:b/>
        </w:rPr>
        <w:t xml:space="preserve"> Uczestnik</w:t>
      </w:r>
      <w:r w:rsidR="00E61239" w:rsidRPr="003F283B">
        <w:rPr>
          <w:rFonts w:ascii="Arial" w:hAnsi="Arial" w:cs="Arial"/>
          <w:b/>
        </w:rPr>
        <w:t>ów</w:t>
      </w:r>
      <w:r w:rsidRPr="003F283B">
        <w:rPr>
          <w:rFonts w:ascii="Arial" w:hAnsi="Arial" w:cs="Arial"/>
          <w:b/>
        </w:rPr>
        <w:t xml:space="preserve"> Projektu</w:t>
      </w:r>
    </w:p>
    <w:p w14:paraId="1504145B" w14:textId="77777777" w:rsidR="0083770C" w:rsidRPr="003F283B" w:rsidRDefault="0083770C" w:rsidP="003F283B">
      <w:pPr>
        <w:spacing w:before="0" w:after="0"/>
        <w:jc w:val="center"/>
        <w:rPr>
          <w:rFonts w:ascii="Arial" w:hAnsi="Arial" w:cs="Arial"/>
          <w:b/>
        </w:rPr>
      </w:pPr>
    </w:p>
    <w:p w14:paraId="13413EC9" w14:textId="491265FB" w:rsidR="001F31EB" w:rsidRPr="001F31EB" w:rsidRDefault="00127B44" w:rsidP="00957B1F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1F31EB">
        <w:rPr>
          <w:rFonts w:ascii="Arial" w:hAnsi="Arial" w:cs="Arial"/>
        </w:rPr>
        <w:t>Uczestnik/Uczestniczka Projektu ma prawo do</w:t>
      </w:r>
      <w:r w:rsidR="001F31EB" w:rsidRPr="001F31EB">
        <w:rPr>
          <w:rFonts w:ascii="Arial" w:hAnsi="Arial" w:cs="Arial"/>
        </w:rPr>
        <w:t>:</w:t>
      </w:r>
    </w:p>
    <w:p w14:paraId="07C3D427" w14:textId="1E91698B" w:rsidR="00127B44" w:rsidRPr="001F31EB" w:rsidRDefault="00EE238D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1F31EB">
        <w:rPr>
          <w:rFonts w:ascii="Arial" w:hAnsi="Arial" w:cs="Arial"/>
        </w:rPr>
        <w:t xml:space="preserve">nieodpłatnego </w:t>
      </w:r>
      <w:r w:rsidR="00127B44" w:rsidRPr="001F31EB">
        <w:rPr>
          <w:rFonts w:ascii="Arial" w:hAnsi="Arial" w:cs="Arial"/>
        </w:rPr>
        <w:t>udziału w formach wsparcia, do których został/a zakwalifikowany/a</w:t>
      </w:r>
      <w:r w:rsidRPr="001F31EB">
        <w:rPr>
          <w:rFonts w:ascii="Arial" w:hAnsi="Arial" w:cs="Arial"/>
        </w:rPr>
        <w:t xml:space="preserve">  - zgodnie z diagnozą i ścieżką reintegracji</w:t>
      </w:r>
      <w:r w:rsidR="001F31EB" w:rsidRPr="001F31EB">
        <w:rPr>
          <w:rFonts w:ascii="Arial" w:hAnsi="Arial" w:cs="Arial"/>
        </w:rPr>
        <w:t>;</w:t>
      </w:r>
    </w:p>
    <w:p w14:paraId="5CD2D064" w14:textId="7A54B2E7" w:rsidR="001F31EB" w:rsidRDefault="001F31EB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otrzymania materiałów dydaktycznych i wyżywienia – jeśli zostały przewidziane w ramach danego rodzaju wsparcia;</w:t>
      </w:r>
    </w:p>
    <w:p w14:paraId="1E60449A" w14:textId="4219C562" w:rsidR="001F31EB" w:rsidRDefault="001F31EB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1F31EB">
        <w:rPr>
          <w:rFonts w:ascii="Arial" w:hAnsi="Arial" w:cs="Arial"/>
        </w:rPr>
        <w:t>otrzymania zaświadczeń</w:t>
      </w:r>
      <w:r>
        <w:rPr>
          <w:rFonts w:ascii="Arial" w:hAnsi="Arial" w:cs="Arial"/>
        </w:rPr>
        <w:t xml:space="preserve">, certyfikatów </w:t>
      </w:r>
      <w:r w:rsidRPr="001F31EB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innych</w:t>
      </w:r>
      <w:r w:rsidRPr="001F31EB">
        <w:rPr>
          <w:rFonts w:ascii="Arial" w:hAnsi="Arial" w:cs="Arial"/>
        </w:rPr>
        <w:t xml:space="preserve"> potwierdzeń o uczestnictwie w</w:t>
      </w:r>
      <w:r>
        <w:rPr>
          <w:rFonts w:ascii="Arial" w:hAnsi="Arial" w:cs="Arial"/>
        </w:rPr>
        <w:t xml:space="preserve"> </w:t>
      </w:r>
      <w:r w:rsidRPr="001F31EB">
        <w:rPr>
          <w:rFonts w:ascii="Arial" w:hAnsi="Arial" w:cs="Arial"/>
        </w:rPr>
        <w:t>formach wsparcia po spełnieniu warunk</w:t>
      </w:r>
      <w:r>
        <w:rPr>
          <w:rFonts w:ascii="Arial" w:hAnsi="Arial" w:cs="Arial"/>
        </w:rPr>
        <w:t>ów</w:t>
      </w:r>
      <w:r w:rsidRPr="001F31EB">
        <w:rPr>
          <w:rFonts w:ascii="Arial" w:hAnsi="Arial" w:cs="Arial"/>
        </w:rPr>
        <w:t xml:space="preserve"> ich wydania</w:t>
      </w:r>
      <w:r>
        <w:rPr>
          <w:rFonts w:ascii="Arial" w:hAnsi="Arial" w:cs="Arial"/>
        </w:rPr>
        <w:t>;</w:t>
      </w:r>
    </w:p>
    <w:p w14:paraId="71B629F3" w14:textId="6CFF1362" w:rsidR="001F31EB" w:rsidRPr="001F31EB" w:rsidRDefault="001F31EB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zgłaszania ewentualnych uwagi i opinii na temat wsparcia, w którym uczestniczy.</w:t>
      </w:r>
    </w:p>
    <w:p w14:paraId="588DA9E5" w14:textId="1EE6652B" w:rsidR="008329E0" w:rsidRPr="003F283B" w:rsidRDefault="00127B44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329E0" w:rsidRPr="003F283B">
        <w:rPr>
          <w:rFonts w:ascii="Arial" w:hAnsi="Arial" w:cs="Arial"/>
        </w:rPr>
        <w:t>. Uczestnik</w:t>
      </w:r>
      <w:r w:rsidR="00E61239" w:rsidRPr="003F283B">
        <w:rPr>
          <w:rFonts w:ascii="Arial" w:hAnsi="Arial" w:cs="Arial"/>
        </w:rPr>
        <w:t>/Uczestniczka</w:t>
      </w:r>
      <w:r w:rsidR="008329E0" w:rsidRPr="003F283B">
        <w:rPr>
          <w:rFonts w:ascii="Arial" w:hAnsi="Arial" w:cs="Arial"/>
        </w:rPr>
        <w:t xml:space="preserve"> Projektu zobowiązuje się do:</w:t>
      </w:r>
    </w:p>
    <w:p w14:paraId="57607CF7" w14:textId="1873094A" w:rsidR="00AA129D" w:rsidRPr="003F283B" w:rsidRDefault="008329E0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>1)</w:t>
      </w:r>
      <w:r w:rsidR="00FD0FCA" w:rsidRPr="003F283B">
        <w:rPr>
          <w:rFonts w:ascii="Arial" w:hAnsi="Arial" w:cs="Arial"/>
        </w:rPr>
        <w:t xml:space="preserve"> </w:t>
      </w:r>
      <w:r w:rsidR="00EE238D">
        <w:rPr>
          <w:rFonts w:ascii="Arial" w:hAnsi="Arial" w:cs="Arial"/>
        </w:rPr>
        <w:t>Punktualnego i systematycznego udziału</w:t>
      </w:r>
      <w:r w:rsidR="00AA129D" w:rsidRPr="003F283B">
        <w:rPr>
          <w:rFonts w:ascii="Arial" w:hAnsi="Arial" w:cs="Arial"/>
        </w:rPr>
        <w:t xml:space="preserve"> w wybranych</w:t>
      </w:r>
      <w:r w:rsidR="004A3F33">
        <w:rPr>
          <w:rFonts w:ascii="Arial" w:hAnsi="Arial" w:cs="Arial"/>
        </w:rPr>
        <w:t xml:space="preserve"> </w:t>
      </w:r>
      <w:r w:rsidR="00AA129D" w:rsidRPr="003F283B">
        <w:rPr>
          <w:rFonts w:ascii="Arial" w:hAnsi="Arial" w:cs="Arial"/>
        </w:rPr>
        <w:t>formach wsparcia (zajęciach) przez cały okres realizacji Projektu</w:t>
      </w:r>
      <w:r w:rsidR="001F31EB">
        <w:rPr>
          <w:rFonts w:ascii="Arial" w:hAnsi="Arial" w:cs="Arial"/>
        </w:rPr>
        <w:t xml:space="preserve"> i potwierdzania obecności na liście obecności;</w:t>
      </w:r>
    </w:p>
    <w:p w14:paraId="4DBB90EE" w14:textId="58207D5D" w:rsidR="00060D8D" w:rsidRPr="003F283B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329E0" w:rsidRPr="003F283B">
        <w:rPr>
          <w:rFonts w:ascii="Arial" w:hAnsi="Arial" w:cs="Arial"/>
        </w:rPr>
        <w:t>Udostę</w:t>
      </w:r>
      <w:r w:rsidR="00E353CB" w:rsidRPr="003F283B">
        <w:rPr>
          <w:rFonts w:ascii="Arial" w:hAnsi="Arial" w:cs="Arial"/>
        </w:rPr>
        <w:t xml:space="preserve">pnienia </w:t>
      </w:r>
      <w:r w:rsidR="008329E0" w:rsidRPr="003F283B">
        <w:rPr>
          <w:rFonts w:ascii="Arial" w:hAnsi="Arial" w:cs="Arial"/>
        </w:rPr>
        <w:t>swoich danych osobowych, niezbę</w:t>
      </w:r>
      <w:r w:rsidR="00E353CB" w:rsidRPr="003F283B">
        <w:rPr>
          <w:rFonts w:ascii="Arial" w:hAnsi="Arial" w:cs="Arial"/>
        </w:rPr>
        <w:t>dnych do prawi</w:t>
      </w:r>
      <w:r w:rsidR="008329E0" w:rsidRPr="003F283B">
        <w:rPr>
          <w:rFonts w:ascii="Arial" w:hAnsi="Arial" w:cs="Arial"/>
        </w:rPr>
        <w:t>dłowej realizacji P</w:t>
      </w:r>
      <w:r w:rsidR="00E353CB" w:rsidRPr="003F283B">
        <w:rPr>
          <w:rFonts w:ascii="Arial" w:hAnsi="Arial" w:cs="Arial"/>
        </w:rPr>
        <w:t>rojektu oraz natychmiastowego informowania Personelu Projektu o</w:t>
      </w:r>
      <w:r w:rsidR="00CD097E" w:rsidRPr="003F283B">
        <w:rPr>
          <w:rFonts w:ascii="Arial" w:hAnsi="Arial" w:cs="Arial"/>
        </w:rPr>
        <w:t xml:space="preserve"> każ</w:t>
      </w:r>
      <w:r w:rsidR="00E353CB" w:rsidRPr="003F283B">
        <w:rPr>
          <w:rFonts w:ascii="Arial" w:hAnsi="Arial" w:cs="Arial"/>
        </w:rPr>
        <w:t>dorazowej zmianie danych</w:t>
      </w:r>
      <w:r w:rsidR="003460C0" w:rsidRPr="003F283B">
        <w:rPr>
          <w:rFonts w:ascii="Arial" w:hAnsi="Arial" w:cs="Arial"/>
        </w:rPr>
        <w:t xml:space="preserve"> – zawartych w formularzu zgłoszenia </w:t>
      </w:r>
      <w:r w:rsidR="005728B5" w:rsidRPr="003F283B">
        <w:rPr>
          <w:rFonts w:ascii="Arial" w:hAnsi="Arial" w:cs="Arial"/>
        </w:rPr>
        <w:t>oraz innych zdarzeniach mogących zak</w:t>
      </w:r>
      <w:r w:rsidR="0038521A" w:rsidRPr="003F283B">
        <w:rPr>
          <w:rFonts w:ascii="Arial" w:hAnsi="Arial" w:cs="Arial"/>
        </w:rPr>
        <w:t>ł</w:t>
      </w:r>
      <w:r w:rsidR="005728B5" w:rsidRPr="003F283B">
        <w:rPr>
          <w:rFonts w:ascii="Arial" w:hAnsi="Arial" w:cs="Arial"/>
        </w:rPr>
        <w:t>ócić lub uniemożliwić</w:t>
      </w:r>
      <w:r w:rsidR="00E353CB" w:rsidRPr="003F283B">
        <w:rPr>
          <w:rFonts w:ascii="Arial" w:hAnsi="Arial" w:cs="Arial"/>
        </w:rPr>
        <w:t xml:space="preserve"> d</w:t>
      </w:r>
      <w:r w:rsidR="0038521A" w:rsidRPr="003F283B">
        <w:rPr>
          <w:rFonts w:ascii="Arial" w:hAnsi="Arial" w:cs="Arial"/>
        </w:rPr>
        <w:t>alsze uczestnictwo w Projekcie;</w:t>
      </w:r>
    </w:p>
    <w:p w14:paraId="20B381D8" w14:textId="2BA6F6C2" w:rsidR="00B458D1" w:rsidRPr="003F283B" w:rsidRDefault="00B458D1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lang w:eastAsia="ar-SA"/>
        </w:rPr>
      </w:pPr>
      <w:r w:rsidRPr="003F283B">
        <w:rPr>
          <w:rFonts w:ascii="Arial" w:hAnsi="Arial" w:cs="Arial"/>
          <w:lang w:eastAsia="ar-SA"/>
        </w:rPr>
        <w:t>3) Wypełniania ankiet i innych dokumentów dla celów ewaluacji i monitorowania Projektu</w:t>
      </w:r>
      <w:r w:rsidR="00573056" w:rsidRPr="003F283B">
        <w:rPr>
          <w:rFonts w:ascii="Arial" w:hAnsi="Arial" w:cs="Arial"/>
          <w:lang w:eastAsia="ar-SA"/>
        </w:rPr>
        <w:t>;</w:t>
      </w:r>
    </w:p>
    <w:p w14:paraId="489B063A" w14:textId="7E4ABBC1" w:rsidR="004A3F33" w:rsidRPr="00C0474F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4</w:t>
      </w:r>
      <w:r w:rsidR="00AA129D" w:rsidRPr="00C0474F">
        <w:rPr>
          <w:rFonts w:ascii="Arial" w:hAnsi="Arial" w:cs="Arial"/>
          <w:color w:val="000000" w:themeColor="text1"/>
          <w:lang w:eastAsia="ar-SA"/>
        </w:rPr>
        <w:t>) Usprawiedliwiania nieobecności w terminie 7 dni o daty zaistnienia zdarzenia</w:t>
      </w:r>
      <w:r w:rsidR="003D1B20" w:rsidRPr="00C0474F">
        <w:rPr>
          <w:rFonts w:ascii="Arial" w:hAnsi="Arial" w:cs="Arial"/>
          <w:color w:val="000000" w:themeColor="text1"/>
          <w:lang w:eastAsia="ar-SA"/>
        </w:rPr>
        <w:t xml:space="preserve"> w formie pisemnej;</w:t>
      </w:r>
    </w:p>
    <w:p w14:paraId="25F17194" w14:textId="313AFBF2" w:rsidR="00AA129D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8521A" w:rsidRPr="003F283B">
        <w:rPr>
          <w:rFonts w:ascii="Arial" w:hAnsi="Arial" w:cs="Arial"/>
        </w:rPr>
        <w:t>)</w:t>
      </w:r>
      <w:r w:rsidR="00FD7B76" w:rsidRPr="003F283B">
        <w:rPr>
          <w:rFonts w:ascii="Arial" w:hAnsi="Arial" w:cs="Arial"/>
        </w:rPr>
        <w:t> </w:t>
      </w:r>
      <w:r w:rsidR="0038521A" w:rsidRPr="003F283B">
        <w:rPr>
          <w:rFonts w:ascii="Arial" w:hAnsi="Arial" w:cs="Arial"/>
        </w:rPr>
        <w:t>P</w:t>
      </w:r>
      <w:r w:rsidR="00E353CB" w:rsidRPr="003F283B">
        <w:rPr>
          <w:rFonts w:ascii="Arial" w:hAnsi="Arial" w:cs="Arial"/>
        </w:rPr>
        <w:t>od</w:t>
      </w:r>
      <w:r w:rsidR="0038521A" w:rsidRPr="003F283B">
        <w:rPr>
          <w:rFonts w:ascii="Arial" w:hAnsi="Arial" w:cs="Arial"/>
        </w:rPr>
        <w:t>dania się czynnoś</w:t>
      </w:r>
      <w:r w:rsidR="00E353CB" w:rsidRPr="003F283B">
        <w:rPr>
          <w:rFonts w:ascii="Arial" w:hAnsi="Arial" w:cs="Arial"/>
        </w:rPr>
        <w:t>ciom kontrolnym prowadzonym przez uprawnione podmioty w zakresie i miejscu obejmu</w:t>
      </w:r>
      <w:r w:rsidR="0038521A" w:rsidRPr="003F283B">
        <w:rPr>
          <w:rFonts w:ascii="Arial" w:hAnsi="Arial" w:cs="Arial"/>
        </w:rPr>
        <w:t>ją</w:t>
      </w:r>
      <w:r w:rsidR="00E353CB" w:rsidRPr="003F283B">
        <w:rPr>
          <w:rFonts w:ascii="Arial" w:hAnsi="Arial" w:cs="Arial"/>
        </w:rPr>
        <w:t>cym korzystanie z wybranych form wsparcia</w:t>
      </w:r>
      <w:r w:rsidR="004A3F33">
        <w:rPr>
          <w:rFonts w:ascii="Arial" w:hAnsi="Arial" w:cs="Arial"/>
        </w:rPr>
        <w:t>;</w:t>
      </w:r>
    </w:p>
    <w:p w14:paraId="0EA56DD7" w14:textId="3980CCBD" w:rsidR="00D95CAC" w:rsidRDefault="00D95CAC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6) Przestrzegania zapisów niniejszego Regulaminu</w:t>
      </w:r>
      <w:r w:rsidR="004A3F33">
        <w:rPr>
          <w:rFonts w:ascii="Arial" w:hAnsi="Arial" w:cs="Arial"/>
        </w:rPr>
        <w:t>;</w:t>
      </w:r>
    </w:p>
    <w:p w14:paraId="1D3B547D" w14:textId="1A1F3BC9" w:rsidR="004A3F33" w:rsidRDefault="004A3F33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Dostarczenia </w:t>
      </w:r>
      <w:r w:rsidR="00F575E0">
        <w:rPr>
          <w:rFonts w:ascii="Arial" w:hAnsi="Arial" w:cs="Arial"/>
        </w:rPr>
        <w:t xml:space="preserve">niezwłocznie </w:t>
      </w:r>
      <w:r>
        <w:rPr>
          <w:rFonts w:ascii="Arial" w:hAnsi="Arial" w:cs="Arial"/>
        </w:rPr>
        <w:t>świadectwa/zaświadczenia o ukończeniu kursu / szkolenia</w:t>
      </w:r>
      <w:r w:rsidR="00467C6B">
        <w:rPr>
          <w:rFonts w:ascii="Arial" w:hAnsi="Arial" w:cs="Arial"/>
        </w:rPr>
        <w:t xml:space="preserve"> lub ewentualnie pozytywnym wyniku egzaminu -</w:t>
      </w:r>
      <w:r>
        <w:rPr>
          <w:rFonts w:ascii="Arial" w:hAnsi="Arial" w:cs="Arial"/>
        </w:rPr>
        <w:t xml:space="preserve"> realizowanego w ramach zadania 3 (jeśli </w:t>
      </w:r>
      <w:r w:rsidR="00F575E0">
        <w:rPr>
          <w:rFonts w:ascii="Arial" w:hAnsi="Arial" w:cs="Arial"/>
        </w:rPr>
        <w:t>dotyczy</w:t>
      </w:r>
      <w:r>
        <w:rPr>
          <w:rFonts w:ascii="Arial" w:hAnsi="Arial" w:cs="Arial"/>
        </w:rPr>
        <w:t>).</w:t>
      </w:r>
    </w:p>
    <w:p w14:paraId="0B4594DC" w14:textId="77777777" w:rsidR="00C0474F" w:rsidRPr="003F283B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</w:p>
    <w:p w14:paraId="214B9AE2" w14:textId="40051AEA" w:rsidR="00591381" w:rsidRPr="003F283B" w:rsidRDefault="00127B44" w:rsidP="003F283B">
      <w:pPr>
        <w:tabs>
          <w:tab w:val="left" w:pos="284"/>
        </w:tabs>
        <w:spacing w:before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E61239" w:rsidRPr="003F283B">
        <w:rPr>
          <w:rFonts w:ascii="Arial" w:eastAsia="Times New Roman" w:hAnsi="Arial" w:cs="Arial"/>
        </w:rPr>
        <w:t>. Dane osobowe uzyskane od Uczestników Projektu wykorzystywane b</w:t>
      </w:r>
      <w:r w:rsidR="00891816" w:rsidRPr="003F283B">
        <w:rPr>
          <w:rFonts w:ascii="Arial" w:eastAsia="Times New Roman" w:hAnsi="Arial" w:cs="Arial"/>
        </w:rPr>
        <w:t>ędą</w:t>
      </w:r>
      <w:r w:rsidR="00E61239" w:rsidRPr="003F283B">
        <w:rPr>
          <w:rFonts w:ascii="Arial" w:eastAsia="Times New Roman" w:hAnsi="Arial" w:cs="Arial"/>
        </w:rPr>
        <w:t xml:space="preserve"> w celu niezb</w:t>
      </w:r>
      <w:r w:rsidR="00B458D1" w:rsidRPr="003F283B">
        <w:rPr>
          <w:rFonts w:ascii="Arial" w:eastAsia="Times New Roman" w:hAnsi="Arial" w:cs="Arial"/>
        </w:rPr>
        <w:t>ę</w:t>
      </w:r>
      <w:r w:rsidR="00E61239" w:rsidRPr="003F283B">
        <w:rPr>
          <w:rFonts w:ascii="Arial" w:eastAsia="Times New Roman" w:hAnsi="Arial" w:cs="Arial"/>
        </w:rPr>
        <w:t>dnym, do procesu rekrutacji oraz zgodnie z zał</w:t>
      </w:r>
      <w:r w:rsidR="00891816" w:rsidRPr="003F283B">
        <w:rPr>
          <w:rFonts w:ascii="Arial" w:eastAsia="Times New Roman" w:hAnsi="Arial" w:cs="Arial"/>
        </w:rPr>
        <w:t>ą</w:t>
      </w:r>
      <w:r w:rsidR="00E61239" w:rsidRPr="003F283B">
        <w:rPr>
          <w:rFonts w:ascii="Arial" w:eastAsia="Times New Roman" w:hAnsi="Arial" w:cs="Arial"/>
        </w:rPr>
        <w:t>cznikiem nr 3 do Regulaminu.</w:t>
      </w:r>
    </w:p>
    <w:p w14:paraId="6C819123" w14:textId="5BF570B0" w:rsidR="00591381" w:rsidRDefault="00591381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476DD538" w14:textId="6BAC8895" w:rsidR="00C40214" w:rsidRDefault="00C40214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5500BE47" w14:textId="18909744" w:rsidR="000010AA" w:rsidRDefault="000010A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7E07CDA3" w14:textId="77777777" w:rsidR="000010AA" w:rsidRPr="003F283B" w:rsidRDefault="000010A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2CDDFE5D" w14:textId="4F071ABB" w:rsidR="00591381" w:rsidRPr="003F283B" w:rsidRDefault="00591381" w:rsidP="003F283B">
      <w:pPr>
        <w:spacing w:before="0" w:after="0"/>
        <w:jc w:val="center"/>
        <w:rPr>
          <w:rFonts w:ascii="Arial" w:hAnsi="Arial" w:cs="Arial"/>
          <w:b/>
        </w:rPr>
      </w:pPr>
      <w:r w:rsidRPr="003F283B">
        <w:rPr>
          <w:rFonts w:ascii="Arial" w:hAnsi="Arial" w:cs="Arial"/>
          <w:b/>
        </w:rPr>
        <w:lastRenderedPageBreak/>
        <w:t>§</w:t>
      </w:r>
      <w:r w:rsidR="00877A9B" w:rsidRPr="003F283B">
        <w:rPr>
          <w:rFonts w:ascii="Arial" w:hAnsi="Arial" w:cs="Arial"/>
          <w:b/>
        </w:rPr>
        <w:t xml:space="preserve"> </w:t>
      </w:r>
      <w:r w:rsidRPr="003F283B">
        <w:rPr>
          <w:rFonts w:ascii="Arial" w:hAnsi="Arial" w:cs="Arial"/>
          <w:b/>
        </w:rPr>
        <w:t>6. Zasady wykluczenia i rezygnacji z uczestnictwa w Projekcie</w:t>
      </w:r>
    </w:p>
    <w:p w14:paraId="5B740210" w14:textId="77777777" w:rsidR="00591381" w:rsidRPr="003F283B" w:rsidRDefault="00591381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2415134A" w14:textId="2325273B" w:rsidR="0083770C" w:rsidRPr="00F575E0" w:rsidRDefault="00E61239" w:rsidP="000E356A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F575E0">
        <w:rPr>
          <w:rFonts w:ascii="Arial" w:eastAsia="Times New Roman" w:hAnsi="Arial" w:cs="Arial"/>
          <w:color w:val="000000" w:themeColor="text1"/>
        </w:rPr>
        <w:t>Projektodawca zastrzega sobie możliwość wykluczenia Uczestnika/</w:t>
      </w:r>
      <w:r w:rsidR="000E3BEA" w:rsidRPr="00F575E0">
        <w:rPr>
          <w:rFonts w:ascii="Arial" w:eastAsia="Times New Roman" w:hAnsi="Arial" w:cs="Arial"/>
          <w:color w:val="000000" w:themeColor="text1"/>
        </w:rPr>
        <w:t>U</w:t>
      </w:r>
      <w:r w:rsidRPr="00F575E0">
        <w:rPr>
          <w:rFonts w:ascii="Arial" w:eastAsia="Times New Roman" w:hAnsi="Arial" w:cs="Arial"/>
          <w:color w:val="000000" w:themeColor="text1"/>
        </w:rPr>
        <w:t>czestniczki z Projektu w przypadku naruszenia niniejszego Regulaminu i zasad wsp</w:t>
      </w:r>
      <w:r w:rsidR="00891816" w:rsidRPr="00F575E0">
        <w:rPr>
          <w:rFonts w:ascii="Arial" w:eastAsia="Times New Roman" w:hAnsi="Arial" w:cs="Arial"/>
          <w:color w:val="000000" w:themeColor="text1"/>
        </w:rPr>
        <w:t>ółż</w:t>
      </w:r>
      <w:r w:rsidRPr="00F575E0">
        <w:rPr>
          <w:rFonts w:ascii="Arial" w:eastAsia="Times New Roman" w:hAnsi="Arial" w:cs="Arial"/>
          <w:color w:val="000000" w:themeColor="text1"/>
        </w:rPr>
        <w:t>ycia społecznego</w:t>
      </w:r>
      <w:r w:rsidR="00F575E0">
        <w:rPr>
          <w:rFonts w:ascii="Arial" w:eastAsia="Times New Roman" w:hAnsi="Arial" w:cs="Arial"/>
          <w:color w:val="000000" w:themeColor="text1"/>
        </w:rPr>
        <w:t>.</w:t>
      </w:r>
    </w:p>
    <w:p w14:paraId="635EDAB3" w14:textId="77777777" w:rsidR="00F575E0" w:rsidRPr="00F575E0" w:rsidRDefault="00F575E0" w:rsidP="00F575E0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791D506" w14:textId="7C18A119" w:rsidR="00591381" w:rsidRPr="003F283B" w:rsidRDefault="00D02202" w:rsidP="003F283B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  <w:color w:val="000000" w:themeColor="text1"/>
        </w:rPr>
        <w:t>Rezygnacja z udziału w Projekcie jest mo</w:t>
      </w:r>
      <w:r w:rsidR="00E61239" w:rsidRPr="003F283B">
        <w:rPr>
          <w:rFonts w:ascii="Arial" w:hAnsi="Arial" w:cs="Arial"/>
          <w:color w:val="000000" w:themeColor="text1"/>
        </w:rPr>
        <w:t>ż</w:t>
      </w:r>
      <w:r w:rsidRPr="003F283B">
        <w:rPr>
          <w:rFonts w:ascii="Arial" w:hAnsi="Arial" w:cs="Arial"/>
          <w:color w:val="000000" w:themeColor="text1"/>
        </w:rPr>
        <w:t>liwa w przypadkach uzasadnionych i wynikaj</w:t>
      </w:r>
      <w:r w:rsidR="00E61239" w:rsidRPr="003F283B">
        <w:rPr>
          <w:rFonts w:ascii="Arial" w:hAnsi="Arial" w:cs="Arial"/>
          <w:color w:val="000000" w:themeColor="text1"/>
        </w:rPr>
        <w:t>ą</w:t>
      </w:r>
      <w:r w:rsidRPr="003F283B">
        <w:rPr>
          <w:rFonts w:ascii="Arial" w:hAnsi="Arial" w:cs="Arial"/>
          <w:color w:val="000000" w:themeColor="text1"/>
        </w:rPr>
        <w:t>cych z przyczyn natury zdrowotnej lub działania siły wy</w:t>
      </w:r>
      <w:r w:rsidR="00891816" w:rsidRPr="003F283B">
        <w:rPr>
          <w:rFonts w:ascii="Arial" w:hAnsi="Arial" w:cs="Arial"/>
          <w:color w:val="000000" w:themeColor="text1"/>
        </w:rPr>
        <w:t>ż</w:t>
      </w:r>
      <w:r w:rsidRPr="003F283B">
        <w:rPr>
          <w:rFonts w:ascii="Arial" w:hAnsi="Arial" w:cs="Arial"/>
          <w:color w:val="000000" w:themeColor="text1"/>
        </w:rPr>
        <w:t xml:space="preserve">szej i z zasady nie </w:t>
      </w:r>
      <w:r w:rsidR="00891816" w:rsidRPr="003F283B">
        <w:rPr>
          <w:rFonts w:ascii="Arial" w:hAnsi="Arial" w:cs="Arial"/>
          <w:color w:val="000000" w:themeColor="text1"/>
        </w:rPr>
        <w:t>może być</w:t>
      </w:r>
      <w:r w:rsidRPr="003F283B">
        <w:rPr>
          <w:rFonts w:ascii="Arial" w:hAnsi="Arial" w:cs="Arial"/>
          <w:color w:val="000000" w:themeColor="text1"/>
        </w:rPr>
        <w:t xml:space="preserve"> znana przez Uczestnika/</w:t>
      </w:r>
      <w:r w:rsidR="00E61239" w:rsidRPr="003F283B">
        <w:rPr>
          <w:rFonts w:ascii="Arial" w:hAnsi="Arial" w:cs="Arial"/>
          <w:color w:val="000000" w:themeColor="text1"/>
        </w:rPr>
        <w:t>U</w:t>
      </w:r>
      <w:r w:rsidRPr="003F283B">
        <w:rPr>
          <w:rFonts w:ascii="Arial" w:hAnsi="Arial" w:cs="Arial"/>
          <w:color w:val="000000" w:themeColor="text1"/>
        </w:rPr>
        <w:t>czestniczk</w:t>
      </w:r>
      <w:r w:rsidR="00E61239" w:rsidRPr="003F283B">
        <w:rPr>
          <w:rFonts w:ascii="Arial" w:hAnsi="Arial" w:cs="Arial"/>
          <w:color w:val="000000" w:themeColor="text1"/>
        </w:rPr>
        <w:t>ę</w:t>
      </w:r>
      <w:r w:rsidRPr="003F283B">
        <w:rPr>
          <w:rFonts w:ascii="Arial" w:hAnsi="Arial" w:cs="Arial"/>
          <w:color w:val="000000" w:themeColor="text1"/>
        </w:rPr>
        <w:t xml:space="preserve"> w</w:t>
      </w:r>
      <w:r w:rsidR="000E3BEA" w:rsidRPr="003F283B">
        <w:rPr>
          <w:rFonts w:ascii="Arial" w:hAnsi="Arial" w:cs="Arial"/>
          <w:color w:val="000000" w:themeColor="text1"/>
        </w:rPr>
        <w:t> </w:t>
      </w:r>
      <w:r w:rsidRPr="003F283B">
        <w:rPr>
          <w:rFonts w:ascii="Arial" w:hAnsi="Arial" w:cs="Arial"/>
          <w:color w:val="000000" w:themeColor="text1"/>
        </w:rPr>
        <w:t>momencie rozpocz</w:t>
      </w:r>
      <w:r w:rsidR="00891816" w:rsidRPr="003F283B">
        <w:rPr>
          <w:rFonts w:ascii="Arial" w:hAnsi="Arial" w:cs="Arial"/>
          <w:color w:val="000000" w:themeColor="text1"/>
        </w:rPr>
        <w:t>ę</w:t>
      </w:r>
      <w:r w:rsidRPr="003F283B">
        <w:rPr>
          <w:rFonts w:ascii="Arial" w:hAnsi="Arial" w:cs="Arial"/>
          <w:color w:val="000000" w:themeColor="text1"/>
        </w:rPr>
        <w:t>cia udziału w Projekcie.</w:t>
      </w:r>
      <w:r w:rsidR="006D5BBF" w:rsidRPr="003F283B">
        <w:rPr>
          <w:rFonts w:ascii="Arial" w:hAnsi="Arial" w:cs="Arial"/>
          <w:color w:val="000000" w:themeColor="text1"/>
        </w:rPr>
        <w:t xml:space="preserve"> </w:t>
      </w:r>
    </w:p>
    <w:p w14:paraId="10A62A8A" w14:textId="77777777" w:rsidR="0083770C" w:rsidRPr="003F283B" w:rsidRDefault="0083770C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color w:val="000000" w:themeColor="text1"/>
        </w:rPr>
      </w:pPr>
    </w:p>
    <w:p w14:paraId="51BA9E10" w14:textId="77777777" w:rsidR="00E61239" w:rsidRPr="003F283B" w:rsidRDefault="006D5BBF" w:rsidP="003F283B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  <w:color w:val="000000" w:themeColor="text1"/>
        </w:rPr>
        <w:t xml:space="preserve">Rezygnacja </w:t>
      </w:r>
      <w:r w:rsidR="00CD29FE" w:rsidRPr="003F283B">
        <w:rPr>
          <w:rFonts w:ascii="Arial" w:hAnsi="Arial" w:cs="Arial"/>
          <w:color w:val="000000" w:themeColor="text1"/>
        </w:rPr>
        <w:t xml:space="preserve"> wymaga zgłoszenia w formie pi</w:t>
      </w:r>
      <w:r w:rsidRPr="003F283B">
        <w:rPr>
          <w:rFonts w:ascii="Arial" w:hAnsi="Arial" w:cs="Arial"/>
          <w:color w:val="000000" w:themeColor="text1"/>
        </w:rPr>
        <w:t>semne</w:t>
      </w:r>
      <w:r w:rsidR="00331F68" w:rsidRPr="003F283B">
        <w:rPr>
          <w:rFonts w:ascii="Arial" w:hAnsi="Arial" w:cs="Arial"/>
          <w:color w:val="000000" w:themeColor="text1"/>
        </w:rPr>
        <w:t xml:space="preserve">j, tj. deklaracji rezygnacji z udziału w Projekcie z informacją </w:t>
      </w:r>
      <w:r w:rsidR="00CD29FE" w:rsidRPr="003F283B">
        <w:rPr>
          <w:rFonts w:ascii="Arial" w:hAnsi="Arial" w:cs="Arial"/>
          <w:color w:val="000000" w:themeColor="text1"/>
        </w:rPr>
        <w:t>o przyczynie rezygnacji w terminie do 3 dni roboczych od momentu zaistnienia przy</w:t>
      </w:r>
      <w:r w:rsidRPr="003F283B">
        <w:rPr>
          <w:rFonts w:ascii="Arial" w:hAnsi="Arial" w:cs="Arial"/>
          <w:color w:val="000000" w:themeColor="text1"/>
        </w:rPr>
        <w:t>czyn powodują</w:t>
      </w:r>
      <w:r w:rsidR="00CD29FE" w:rsidRPr="003F283B">
        <w:rPr>
          <w:rFonts w:ascii="Arial" w:hAnsi="Arial" w:cs="Arial"/>
          <w:color w:val="000000" w:themeColor="text1"/>
        </w:rPr>
        <w:t>cych konieczno</w:t>
      </w:r>
      <w:r w:rsidRPr="003F283B">
        <w:rPr>
          <w:rFonts w:ascii="Arial" w:hAnsi="Arial" w:cs="Arial"/>
          <w:color w:val="000000" w:themeColor="text1"/>
        </w:rPr>
        <w:t>ść</w:t>
      </w:r>
      <w:r w:rsidR="00CD29FE" w:rsidRPr="003F283B">
        <w:rPr>
          <w:rFonts w:ascii="Arial" w:hAnsi="Arial" w:cs="Arial"/>
          <w:color w:val="000000" w:themeColor="text1"/>
        </w:rPr>
        <w:t xml:space="preserve"> przerw</w:t>
      </w:r>
      <w:r w:rsidRPr="003F283B">
        <w:rPr>
          <w:rFonts w:ascii="Arial" w:hAnsi="Arial" w:cs="Arial"/>
          <w:color w:val="000000" w:themeColor="text1"/>
        </w:rPr>
        <w:t>ania udziału w Projekcie</w:t>
      </w:r>
      <w:r w:rsidR="007D06D8" w:rsidRPr="003F283B">
        <w:rPr>
          <w:rFonts w:ascii="Arial" w:hAnsi="Arial" w:cs="Arial"/>
          <w:color w:val="000000" w:themeColor="text1"/>
        </w:rPr>
        <w:t xml:space="preserve"> -</w:t>
      </w:r>
      <w:r w:rsidR="00E61239" w:rsidRPr="003F283B">
        <w:rPr>
          <w:rFonts w:ascii="Arial" w:hAnsi="Arial" w:cs="Arial"/>
          <w:color w:val="000000" w:themeColor="text1"/>
        </w:rPr>
        <w:t xml:space="preserve"> </w:t>
      </w:r>
      <w:r w:rsidR="007D06D8" w:rsidRPr="003F283B">
        <w:rPr>
          <w:rFonts w:ascii="Arial" w:hAnsi="Arial" w:cs="Arial"/>
          <w:color w:val="000000" w:themeColor="text1"/>
        </w:rPr>
        <w:t>zgodnie ze wzorem</w:t>
      </w:r>
      <w:r w:rsidR="0083770C" w:rsidRPr="003F283B">
        <w:rPr>
          <w:rFonts w:ascii="Arial" w:hAnsi="Arial" w:cs="Arial"/>
          <w:color w:val="000000" w:themeColor="text1"/>
        </w:rPr>
        <w:t xml:space="preserve"> stanowiącym załącznik nr 5 do Regulaminu.</w:t>
      </w:r>
    </w:p>
    <w:p w14:paraId="7F4EB2E9" w14:textId="77777777" w:rsidR="0083770C" w:rsidRPr="003F283B" w:rsidRDefault="0083770C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color w:val="000000" w:themeColor="text1"/>
        </w:rPr>
      </w:pPr>
    </w:p>
    <w:p w14:paraId="74291EB7" w14:textId="6953D4A0" w:rsidR="00FE0632" w:rsidRPr="00D95CAC" w:rsidRDefault="00591381" w:rsidP="00D95CAC">
      <w:pPr>
        <w:tabs>
          <w:tab w:val="left" w:pos="426"/>
        </w:tabs>
        <w:spacing w:before="0" w:after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  <w:color w:val="000000" w:themeColor="text1"/>
        </w:rPr>
        <w:t>4</w:t>
      </w:r>
      <w:r w:rsidR="00E61239" w:rsidRPr="003F283B">
        <w:rPr>
          <w:rFonts w:ascii="Arial" w:hAnsi="Arial" w:cs="Arial"/>
          <w:color w:val="000000" w:themeColor="text1"/>
        </w:rPr>
        <w:t xml:space="preserve">. </w:t>
      </w:r>
      <w:r w:rsidR="007C22EF" w:rsidRPr="003F283B">
        <w:rPr>
          <w:rFonts w:ascii="Arial" w:hAnsi="Arial" w:cs="Arial"/>
          <w:color w:val="000000" w:themeColor="text1"/>
        </w:rPr>
        <w:t>Po rezygnacji Uczestnika</w:t>
      </w:r>
      <w:r w:rsidR="00E61239" w:rsidRPr="003F283B">
        <w:rPr>
          <w:rFonts w:ascii="Arial" w:hAnsi="Arial" w:cs="Arial"/>
          <w:color w:val="000000" w:themeColor="text1"/>
        </w:rPr>
        <w:t>/Uczestniczki</w:t>
      </w:r>
      <w:r w:rsidR="007C22EF" w:rsidRPr="003F283B">
        <w:rPr>
          <w:rFonts w:ascii="Arial" w:hAnsi="Arial" w:cs="Arial"/>
          <w:color w:val="000000" w:themeColor="text1"/>
        </w:rPr>
        <w:t xml:space="preserve"> z Projektu</w:t>
      </w:r>
      <w:r w:rsidR="00FD0FCA" w:rsidRPr="003F283B">
        <w:rPr>
          <w:rFonts w:ascii="Arial" w:hAnsi="Arial" w:cs="Arial"/>
          <w:color w:val="000000" w:themeColor="text1"/>
        </w:rPr>
        <w:t>,</w:t>
      </w:r>
      <w:r w:rsidR="007C22EF" w:rsidRPr="003F283B">
        <w:rPr>
          <w:rFonts w:ascii="Arial" w:hAnsi="Arial" w:cs="Arial"/>
          <w:color w:val="000000" w:themeColor="text1"/>
        </w:rPr>
        <w:t xml:space="preserve"> </w:t>
      </w:r>
      <w:r w:rsidR="00C41BE4" w:rsidRPr="003F283B">
        <w:rPr>
          <w:rFonts w:ascii="Arial" w:hAnsi="Arial" w:cs="Arial"/>
          <w:color w:val="000000" w:themeColor="text1"/>
        </w:rPr>
        <w:t>wolne</w:t>
      </w:r>
      <w:r w:rsidR="007C22EF" w:rsidRPr="003F283B">
        <w:rPr>
          <w:rFonts w:ascii="Arial" w:hAnsi="Arial" w:cs="Arial"/>
          <w:color w:val="000000" w:themeColor="text1"/>
        </w:rPr>
        <w:t xml:space="preserve"> miejsce zajmie pierwsza osoba z listy rezerwowej, która potwierdzi chęć udziału w Projekcie.</w:t>
      </w:r>
    </w:p>
    <w:p w14:paraId="688C439F" w14:textId="77777777" w:rsidR="0083770C" w:rsidRPr="003F283B" w:rsidRDefault="0083770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lang w:eastAsia="ar-SA"/>
        </w:rPr>
      </w:pPr>
    </w:p>
    <w:p w14:paraId="680B0F63" w14:textId="77A9FACA" w:rsidR="006D5BBF" w:rsidRPr="003F283B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3F283B">
        <w:rPr>
          <w:rFonts w:ascii="Arial" w:hAnsi="Arial" w:cs="Arial"/>
          <w:b/>
        </w:rPr>
        <w:t>§</w:t>
      </w:r>
      <w:r w:rsidR="00877A9B" w:rsidRPr="003F283B">
        <w:rPr>
          <w:rFonts w:ascii="Arial" w:hAnsi="Arial" w:cs="Arial"/>
          <w:b/>
        </w:rPr>
        <w:t xml:space="preserve"> </w:t>
      </w:r>
      <w:r w:rsidRPr="003F283B">
        <w:rPr>
          <w:rFonts w:ascii="Arial" w:hAnsi="Arial" w:cs="Arial"/>
          <w:b/>
        </w:rPr>
        <w:t xml:space="preserve">7. </w:t>
      </w:r>
      <w:r w:rsidR="006D5BBF" w:rsidRPr="003F283B">
        <w:rPr>
          <w:rFonts w:ascii="Arial" w:hAnsi="Arial" w:cs="Arial"/>
          <w:b/>
        </w:rPr>
        <w:t>Postanowienia końcowe</w:t>
      </w:r>
    </w:p>
    <w:p w14:paraId="0B5A46FF" w14:textId="77777777" w:rsidR="0083770C" w:rsidRPr="003F283B" w:rsidRDefault="0083770C" w:rsidP="003F283B">
      <w:pPr>
        <w:spacing w:before="0" w:after="0"/>
        <w:jc w:val="center"/>
        <w:rPr>
          <w:rFonts w:ascii="Arial" w:hAnsi="Arial" w:cs="Arial"/>
          <w:b/>
        </w:rPr>
      </w:pPr>
    </w:p>
    <w:p w14:paraId="21626C0C" w14:textId="77777777" w:rsidR="006D5BBF" w:rsidRPr="003F283B" w:rsidRDefault="008B10EB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 xml:space="preserve">Regulamin </w:t>
      </w:r>
      <w:r w:rsidR="006D5BBF" w:rsidRPr="003F283B">
        <w:rPr>
          <w:rFonts w:ascii="Arial" w:hAnsi="Arial" w:cs="Arial"/>
        </w:rPr>
        <w:t>wchodzi w ż</w:t>
      </w:r>
      <w:r w:rsidRPr="003F283B">
        <w:rPr>
          <w:rFonts w:ascii="Arial" w:hAnsi="Arial" w:cs="Arial"/>
        </w:rPr>
        <w:t xml:space="preserve">ycie z dniem </w:t>
      </w:r>
      <w:r w:rsidR="006D5BBF" w:rsidRPr="003F283B">
        <w:rPr>
          <w:rFonts w:ascii="Arial" w:hAnsi="Arial" w:cs="Arial"/>
        </w:rPr>
        <w:t>podpisania.</w:t>
      </w:r>
    </w:p>
    <w:p w14:paraId="57D7BFCE" w14:textId="77777777" w:rsidR="0083770C" w:rsidRPr="003F283B" w:rsidRDefault="0083770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0AE62B90" w14:textId="77777777" w:rsidR="006D5BBF" w:rsidRPr="003F283B" w:rsidRDefault="008B10EB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 xml:space="preserve">Sprawy nieuregulowane w Regulaminie rozstrzyga </w:t>
      </w:r>
      <w:r w:rsidR="00B30235" w:rsidRPr="003F283B">
        <w:rPr>
          <w:rFonts w:ascii="Arial" w:hAnsi="Arial" w:cs="Arial"/>
        </w:rPr>
        <w:t>Beneficjent</w:t>
      </w:r>
      <w:r w:rsidR="00591381" w:rsidRPr="003F283B">
        <w:rPr>
          <w:rFonts w:ascii="Arial" w:hAnsi="Arial" w:cs="Arial"/>
        </w:rPr>
        <w:t xml:space="preserve"> – w oparciu o odpowiednie reguły i zasady wynikające z Regionalnego Programu Operacyjnego Województwa Śląskiego na lata 2014-2020, a także przepisy właściwych aktów prawa wspólnotowego i polskiego.</w:t>
      </w:r>
    </w:p>
    <w:p w14:paraId="3B21F21A" w14:textId="77777777" w:rsidR="0083770C" w:rsidRPr="003F283B" w:rsidRDefault="0083770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2051B187" w14:textId="77777777" w:rsidR="00CD29FE" w:rsidRPr="003F283B" w:rsidRDefault="00CD29FE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>W uzasadnionych przypadkach Beneficjent zastrzega sobie prawo wniesienia zmian do niniejszego Regulaminu lub wprowadzenia dodatkowych po</w:t>
      </w:r>
      <w:r w:rsidR="006D5BBF" w:rsidRPr="003F283B">
        <w:rPr>
          <w:rFonts w:ascii="Arial" w:hAnsi="Arial" w:cs="Arial"/>
        </w:rPr>
        <w:t>stanowień</w:t>
      </w:r>
      <w:r w:rsidRPr="003F283B">
        <w:rPr>
          <w:rFonts w:ascii="Arial" w:hAnsi="Arial" w:cs="Arial"/>
        </w:rPr>
        <w:t>.</w:t>
      </w:r>
    </w:p>
    <w:p w14:paraId="1CA5DC2A" w14:textId="77777777" w:rsidR="00FD0FCA" w:rsidRPr="003F283B" w:rsidRDefault="00FD0FCA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5CDB4CC1" w14:textId="04425D87" w:rsidR="000C1C44" w:rsidRPr="00A905D2" w:rsidRDefault="006D5BBF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3F283B">
        <w:rPr>
          <w:rFonts w:ascii="Arial" w:hAnsi="Arial" w:cs="Arial"/>
        </w:rPr>
        <w:t xml:space="preserve">Zmiany Regulaminu wymagają formy pisemnej. </w:t>
      </w:r>
    </w:p>
    <w:p w14:paraId="641C732F" w14:textId="77777777" w:rsidR="00F25E2C" w:rsidRPr="003F283B" w:rsidRDefault="00F25E2C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</w:p>
    <w:p w14:paraId="327BC192" w14:textId="57E93278" w:rsidR="00CD29FE" w:rsidRPr="003F283B" w:rsidRDefault="000C1C44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  <w:r w:rsidRPr="003F283B">
        <w:rPr>
          <w:rFonts w:ascii="Arial" w:hAnsi="Arial" w:cs="Arial"/>
          <w:b/>
          <w:color w:val="000000" w:themeColor="text1"/>
        </w:rPr>
        <w:t>§</w:t>
      </w:r>
      <w:r w:rsidR="000E3BEA" w:rsidRPr="003F283B">
        <w:rPr>
          <w:rFonts w:ascii="Arial" w:hAnsi="Arial" w:cs="Arial"/>
          <w:b/>
          <w:color w:val="000000" w:themeColor="text1"/>
        </w:rPr>
        <w:t xml:space="preserve"> </w:t>
      </w:r>
      <w:r w:rsidRPr="003F283B">
        <w:rPr>
          <w:rFonts w:ascii="Arial" w:hAnsi="Arial" w:cs="Arial"/>
          <w:b/>
          <w:color w:val="000000" w:themeColor="text1"/>
        </w:rPr>
        <w:t xml:space="preserve">8. </w:t>
      </w:r>
      <w:r w:rsidR="006D5BBF" w:rsidRPr="003F283B">
        <w:rPr>
          <w:rFonts w:ascii="Arial" w:hAnsi="Arial" w:cs="Arial"/>
          <w:b/>
          <w:color w:val="000000" w:themeColor="text1"/>
        </w:rPr>
        <w:t>Załączniki do Regulaminu</w:t>
      </w:r>
    </w:p>
    <w:p w14:paraId="50BDBC4E" w14:textId="77777777" w:rsidR="0083770C" w:rsidRPr="003F283B" w:rsidRDefault="0083770C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</w:p>
    <w:p w14:paraId="19EDD401" w14:textId="77777777" w:rsidR="00E40D0F" w:rsidRPr="003F283B" w:rsidRDefault="007D06D8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  <w:color w:val="000000" w:themeColor="text1"/>
        </w:rPr>
        <w:t xml:space="preserve">Formularz zgłoszenia </w:t>
      </w:r>
      <w:r w:rsidR="00842568" w:rsidRPr="003F283B">
        <w:rPr>
          <w:rFonts w:ascii="Arial" w:hAnsi="Arial" w:cs="Arial"/>
          <w:color w:val="000000" w:themeColor="text1"/>
        </w:rPr>
        <w:t>(dokument na moment przystąpienia do Projektu)</w:t>
      </w:r>
      <w:r w:rsidR="0083770C" w:rsidRPr="003F283B">
        <w:rPr>
          <w:rFonts w:ascii="Arial" w:hAnsi="Arial" w:cs="Arial"/>
          <w:color w:val="000000" w:themeColor="text1"/>
        </w:rPr>
        <w:t>;</w:t>
      </w:r>
    </w:p>
    <w:p w14:paraId="53EAF1C5" w14:textId="77777777" w:rsidR="00E61239" w:rsidRPr="003F283B" w:rsidRDefault="00E61239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  <w:color w:val="000000" w:themeColor="text1"/>
        </w:rPr>
        <w:t>Deklaracja uczestnictwa w Projekcie (dokument na moment przystąpienia do Projektu)</w:t>
      </w:r>
      <w:r w:rsidR="0083770C" w:rsidRPr="003F283B">
        <w:rPr>
          <w:rFonts w:ascii="Arial" w:hAnsi="Arial" w:cs="Arial"/>
          <w:color w:val="000000" w:themeColor="text1"/>
        </w:rPr>
        <w:t>;</w:t>
      </w:r>
    </w:p>
    <w:p w14:paraId="7749F060" w14:textId="77777777" w:rsidR="00E61239" w:rsidRPr="003F283B" w:rsidRDefault="001D06CF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  <w:color w:val="000000" w:themeColor="text1"/>
        </w:rPr>
        <w:t xml:space="preserve">Oświadczenie </w:t>
      </w:r>
      <w:r w:rsidR="00E40D0F" w:rsidRPr="003F283B">
        <w:rPr>
          <w:rFonts w:ascii="Arial" w:hAnsi="Arial" w:cs="Arial"/>
          <w:color w:val="000000" w:themeColor="text1"/>
        </w:rPr>
        <w:t>dot. przetwarzania danych osobowych</w:t>
      </w:r>
      <w:r w:rsidR="00842568" w:rsidRPr="003F283B">
        <w:rPr>
          <w:rFonts w:ascii="Arial" w:hAnsi="Arial" w:cs="Arial"/>
          <w:color w:val="000000" w:themeColor="text1"/>
        </w:rPr>
        <w:t xml:space="preserve"> (dokument na moment przystąpienia do Projektu)</w:t>
      </w:r>
      <w:r w:rsidR="0083770C" w:rsidRPr="003F283B">
        <w:rPr>
          <w:rFonts w:ascii="Arial" w:hAnsi="Arial" w:cs="Arial"/>
          <w:color w:val="000000" w:themeColor="text1"/>
        </w:rPr>
        <w:t>;</w:t>
      </w:r>
    </w:p>
    <w:p w14:paraId="5093DECF" w14:textId="33D8D0D3" w:rsidR="00331F68" w:rsidRDefault="00331F68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F283B">
        <w:rPr>
          <w:rFonts w:ascii="Arial" w:hAnsi="Arial" w:cs="Arial"/>
          <w:color w:val="000000" w:themeColor="text1"/>
          <w:lang w:eastAsia="ar-SA"/>
        </w:rPr>
        <w:t xml:space="preserve">Deklaracja rezygnacji </w:t>
      </w:r>
      <w:r w:rsidR="00760593">
        <w:rPr>
          <w:rFonts w:ascii="Arial" w:hAnsi="Arial" w:cs="Arial"/>
          <w:color w:val="000000" w:themeColor="text1"/>
          <w:lang w:eastAsia="ar-SA"/>
        </w:rPr>
        <w:t>z</w:t>
      </w:r>
      <w:r w:rsidRPr="003F283B">
        <w:rPr>
          <w:rFonts w:ascii="Arial" w:hAnsi="Arial" w:cs="Arial"/>
          <w:color w:val="000000" w:themeColor="text1"/>
          <w:lang w:eastAsia="ar-SA"/>
        </w:rPr>
        <w:t xml:space="preserve"> udziału w Projekcie (dokument w okresie realizacji </w:t>
      </w:r>
      <w:r w:rsidR="00171114">
        <w:rPr>
          <w:rFonts w:ascii="Arial" w:hAnsi="Arial" w:cs="Arial"/>
          <w:color w:val="000000" w:themeColor="text1"/>
          <w:lang w:eastAsia="ar-SA"/>
        </w:rPr>
        <w:t>P</w:t>
      </w:r>
      <w:r w:rsidRPr="003F283B">
        <w:rPr>
          <w:rFonts w:ascii="Arial" w:hAnsi="Arial" w:cs="Arial"/>
          <w:color w:val="000000" w:themeColor="text1"/>
          <w:lang w:eastAsia="ar-SA"/>
        </w:rPr>
        <w:t>rojektu – jeśli dotyczy)</w:t>
      </w:r>
      <w:r w:rsidR="00EE238D">
        <w:rPr>
          <w:rFonts w:ascii="Arial" w:hAnsi="Arial" w:cs="Arial"/>
          <w:color w:val="000000" w:themeColor="text1"/>
          <w:lang w:eastAsia="ar-SA"/>
        </w:rPr>
        <w:t>;</w:t>
      </w:r>
    </w:p>
    <w:p w14:paraId="65BDCB4E" w14:textId="3EA15805" w:rsidR="00EE238D" w:rsidRPr="003F283B" w:rsidRDefault="00EE238D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Obszar rewitalizacji Gminy Ślemień </w:t>
      </w:r>
      <w:r w:rsidR="008D57C1">
        <w:rPr>
          <w:rFonts w:ascii="Arial" w:hAnsi="Arial" w:cs="Arial"/>
          <w:color w:val="000000" w:themeColor="text1"/>
        </w:rPr>
        <w:t>w ramach Lokalnego Programu Rewitalizacji dla Gminy Ślemień do 2022 roku.</w:t>
      </w:r>
    </w:p>
    <w:p w14:paraId="611A4C9D" w14:textId="77777777" w:rsidR="00FD0FCA" w:rsidRPr="003F283B" w:rsidRDefault="00FD0FCA" w:rsidP="00A905D2">
      <w:pPr>
        <w:tabs>
          <w:tab w:val="left" w:pos="284"/>
        </w:tabs>
        <w:spacing w:before="0" w:after="0"/>
        <w:rPr>
          <w:rFonts w:ascii="Arial" w:hAnsi="Arial" w:cs="Arial"/>
          <w:color w:val="000000" w:themeColor="text1"/>
        </w:rPr>
      </w:pPr>
    </w:p>
    <w:p w14:paraId="187F787D" w14:textId="77777777" w:rsidR="00435299" w:rsidRDefault="00FD0FCA" w:rsidP="003F283B">
      <w:pPr>
        <w:tabs>
          <w:tab w:val="left" w:pos="284"/>
        </w:tabs>
        <w:spacing w:before="0" w:after="0"/>
        <w:rPr>
          <w:rFonts w:ascii="Arial" w:hAnsi="Arial" w:cs="Arial"/>
          <w:i/>
          <w:color w:val="000000" w:themeColor="text1"/>
        </w:rPr>
      </w:pP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  <w:r w:rsidRPr="00A905D2">
        <w:rPr>
          <w:rFonts w:ascii="Arial" w:hAnsi="Arial" w:cs="Arial"/>
          <w:i/>
          <w:color w:val="000000" w:themeColor="text1"/>
        </w:rPr>
        <w:tab/>
      </w:r>
    </w:p>
    <w:p w14:paraId="7F81254C" w14:textId="77777777" w:rsidR="00435299" w:rsidRDefault="00435299" w:rsidP="003F283B">
      <w:pPr>
        <w:tabs>
          <w:tab w:val="left" w:pos="284"/>
        </w:tabs>
        <w:spacing w:before="0" w:after="0"/>
        <w:rPr>
          <w:rFonts w:ascii="Arial" w:hAnsi="Arial" w:cs="Arial"/>
          <w:i/>
          <w:color w:val="000000" w:themeColor="text1"/>
        </w:rPr>
      </w:pPr>
    </w:p>
    <w:p w14:paraId="2131C428" w14:textId="77777777" w:rsidR="00435299" w:rsidRDefault="00435299" w:rsidP="003F283B">
      <w:pPr>
        <w:tabs>
          <w:tab w:val="left" w:pos="284"/>
        </w:tabs>
        <w:spacing w:before="0" w:after="0"/>
        <w:rPr>
          <w:rFonts w:ascii="Arial" w:hAnsi="Arial" w:cs="Arial"/>
          <w:i/>
          <w:color w:val="000000" w:themeColor="text1"/>
        </w:rPr>
      </w:pPr>
    </w:p>
    <w:p w14:paraId="441B6918" w14:textId="77777777" w:rsidR="00435299" w:rsidRPr="00435299" w:rsidRDefault="00435299" w:rsidP="003F283B">
      <w:pPr>
        <w:tabs>
          <w:tab w:val="left" w:pos="284"/>
        </w:tabs>
        <w:spacing w:before="0" w:after="0"/>
        <w:rPr>
          <w:rFonts w:ascii="Arial" w:hAnsi="Arial" w:cs="Arial"/>
          <w:color w:val="000000" w:themeColor="text1"/>
        </w:rPr>
      </w:pPr>
    </w:p>
    <w:sectPr w:rsidR="00435299" w:rsidRPr="00435299" w:rsidSect="00A100AC">
      <w:headerReference w:type="default" r:id="rId11"/>
      <w:footerReference w:type="even" r:id="rId12"/>
      <w:footerReference w:type="default" r:id="rId13"/>
      <w:pgSz w:w="11906" w:h="16838"/>
      <w:pgMar w:top="516" w:right="849" w:bottom="1417" w:left="1134" w:header="5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3B58" w14:textId="77777777" w:rsidR="0036467E" w:rsidRDefault="0036467E" w:rsidP="008C0AD2">
      <w:pPr>
        <w:spacing w:after="0" w:line="240" w:lineRule="auto"/>
      </w:pPr>
      <w:r>
        <w:separator/>
      </w:r>
    </w:p>
  </w:endnote>
  <w:endnote w:type="continuationSeparator" w:id="0">
    <w:p w14:paraId="543030A0" w14:textId="77777777" w:rsidR="0036467E" w:rsidRDefault="0036467E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92DE" w14:textId="77777777" w:rsidR="00F11C33" w:rsidRDefault="00F11C33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E52E6" w14:textId="77777777" w:rsidR="00F11C33" w:rsidRDefault="00F11C33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9E02" w14:textId="77777777" w:rsidR="00F11C33" w:rsidRPr="00DB6656" w:rsidRDefault="00F11C33" w:rsidP="007F148F">
    <w:pPr>
      <w:pStyle w:val="Stopka"/>
      <w:framePr w:wrap="around" w:vAnchor="text" w:hAnchor="page" w:x="6120" w:y="637"/>
      <w:rPr>
        <w:rStyle w:val="Numerstrony"/>
        <w:rFonts w:ascii="Arial" w:hAnsi="Arial" w:cs="Arial"/>
        <w:sz w:val="18"/>
        <w:szCs w:val="18"/>
      </w:rPr>
    </w:pPr>
    <w:r w:rsidRPr="00DB6656">
      <w:rPr>
        <w:rStyle w:val="Numerstrony"/>
        <w:rFonts w:ascii="Arial" w:hAnsi="Arial" w:cs="Arial"/>
        <w:sz w:val="18"/>
        <w:szCs w:val="18"/>
      </w:rPr>
      <w:fldChar w:fldCharType="begin"/>
    </w:r>
    <w:r w:rsidRPr="00DB6656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DB6656">
      <w:rPr>
        <w:rStyle w:val="Numerstrony"/>
        <w:rFonts w:ascii="Arial" w:hAnsi="Arial" w:cs="Arial"/>
        <w:sz w:val="18"/>
        <w:szCs w:val="18"/>
      </w:rPr>
      <w:fldChar w:fldCharType="separate"/>
    </w:r>
    <w:r w:rsidRPr="00DB6656">
      <w:rPr>
        <w:rStyle w:val="Numerstrony"/>
        <w:rFonts w:ascii="Arial" w:hAnsi="Arial" w:cs="Arial"/>
        <w:noProof/>
        <w:sz w:val="18"/>
        <w:szCs w:val="18"/>
      </w:rPr>
      <w:t>4</w:t>
    </w:r>
    <w:r w:rsidRPr="00DB6656">
      <w:rPr>
        <w:rStyle w:val="Numerstrony"/>
        <w:rFonts w:ascii="Arial" w:hAnsi="Arial" w:cs="Arial"/>
        <w:sz w:val="18"/>
        <w:szCs w:val="18"/>
      </w:rPr>
      <w:fldChar w:fldCharType="end"/>
    </w:r>
  </w:p>
  <w:p w14:paraId="539C6AB2" w14:textId="77777777" w:rsidR="00F11C33" w:rsidRDefault="00F11C33" w:rsidP="007F148F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sz w:val="16"/>
        <w:szCs w:val="16"/>
      </w:rPr>
    </w:pPr>
    <w:r w:rsidRPr="007F148F">
      <w:rPr>
        <w:rFonts w:ascii="Calibri" w:eastAsia="Times New Roman" w:hAnsi="Calibri" w:cs="Calibri"/>
        <w:b/>
        <w:sz w:val="16"/>
        <w:szCs w:val="16"/>
      </w:rPr>
      <w:t xml:space="preserve">Projekt współfinansowany przez Unię Europejską ze środków Europejskiego Funduszu Społecznego </w:t>
    </w:r>
    <w:r>
      <w:rPr>
        <w:rFonts w:ascii="Calibri" w:eastAsia="Times New Roman" w:hAnsi="Calibri" w:cs="Calibri"/>
        <w:b/>
        <w:sz w:val="16"/>
        <w:szCs w:val="16"/>
      </w:rPr>
      <w:br/>
    </w:r>
    <w:r w:rsidRPr="007F148F">
      <w:rPr>
        <w:rFonts w:ascii="Calibri" w:eastAsia="Times New Roman" w:hAnsi="Calibri" w:cs="Calibri"/>
        <w:b/>
        <w:sz w:val="16"/>
        <w:szCs w:val="16"/>
      </w:rPr>
      <w:t>w ramach Regionalnego Programu Operacyjnego Województwa Śląskiego na lata 2014-2020</w:t>
    </w:r>
  </w:p>
  <w:p w14:paraId="32B622CE" w14:textId="77777777" w:rsidR="00F11C33" w:rsidRPr="007F148F" w:rsidRDefault="00F11C33" w:rsidP="007F148F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</w:p>
  <w:p w14:paraId="10620125" w14:textId="77777777" w:rsidR="00F11C33" w:rsidRDefault="00F11C33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0288" w14:textId="77777777" w:rsidR="0036467E" w:rsidRDefault="0036467E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7DBD83C2" w14:textId="77777777" w:rsidR="0036467E" w:rsidRDefault="0036467E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670E" w14:textId="77777777" w:rsidR="00F11C33" w:rsidRDefault="00F11C33" w:rsidP="00B30235">
    <w:pPr>
      <w:pStyle w:val="Nagwek"/>
      <w:jc w:val="center"/>
    </w:pPr>
    <w:r w:rsidRPr="00CE2042">
      <w:rPr>
        <w:noProof/>
      </w:rPr>
      <w:drawing>
        <wp:inline distT="0" distB="0" distL="0" distR="0" wp14:anchorId="43847188" wp14:editId="4B044C97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C611B"/>
    <w:multiLevelType w:val="multilevel"/>
    <w:tmpl w:val="15F8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95D47"/>
    <w:multiLevelType w:val="hybridMultilevel"/>
    <w:tmpl w:val="E776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1E4E"/>
    <w:multiLevelType w:val="hybridMultilevel"/>
    <w:tmpl w:val="15A6C5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36E98"/>
    <w:multiLevelType w:val="hybridMultilevel"/>
    <w:tmpl w:val="E7D8ED84"/>
    <w:lvl w:ilvl="0" w:tplc="A08CC12C">
      <w:start w:val="1"/>
      <w:numFmt w:val="lowerLetter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63A3"/>
    <w:multiLevelType w:val="multilevel"/>
    <w:tmpl w:val="2DE4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936330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A3E68"/>
    <w:multiLevelType w:val="hybridMultilevel"/>
    <w:tmpl w:val="610EE3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17BA"/>
    <w:multiLevelType w:val="hybridMultilevel"/>
    <w:tmpl w:val="60029A0E"/>
    <w:lvl w:ilvl="0" w:tplc="CAE696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1DB0"/>
    <w:multiLevelType w:val="hybridMultilevel"/>
    <w:tmpl w:val="6B1EE3EA"/>
    <w:lvl w:ilvl="0" w:tplc="8B1E5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D5388"/>
    <w:multiLevelType w:val="hybridMultilevel"/>
    <w:tmpl w:val="A9D4CF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7225"/>
    <w:multiLevelType w:val="hybridMultilevel"/>
    <w:tmpl w:val="56C2D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A21E0"/>
    <w:multiLevelType w:val="hybridMultilevel"/>
    <w:tmpl w:val="0E648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06607"/>
    <w:multiLevelType w:val="hybridMultilevel"/>
    <w:tmpl w:val="A8E27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00E6"/>
    <w:multiLevelType w:val="hybridMultilevel"/>
    <w:tmpl w:val="20A4B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97945"/>
    <w:multiLevelType w:val="hybridMultilevel"/>
    <w:tmpl w:val="E062C4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E4BD4"/>
    <w:multiLevelType w:val="hybridMultilevel"/>
    <w:tmpl w:val="931AD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86FC7"/>
    <w:multiLevelType w:val="hybridMultilevel"/>
    <w:tmpl w:val="9E1633B4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134CA"/>
    <w:multiLevelType w:val="hybridMultilevel"/>
    <w:tmpl w:val="147C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97A12"/>
    <w:multiLevelType w:val="hybridMultilevel"/>
    <w:tmpl w:val="0F3C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82DCF"/>
    <w:multiLevelType w:val="hybridMultilevel"/>
    <w:tmpl w:val="1882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63E4E"/>
    <w:multiLevelType w:val="hybridMultilevel"/>
    <w:tmpl w:val="FA5EA79E"/>
    <w:lvl w:ilvl="0" w:tplc="86281B6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B6475"/>
    <w:multiLevelType w:val="hybridMultilevel"/>
    <w:tmpl w:val="8BA0F1FE"/>
    <w:lvl w:ilvl="0" w:tplc="3AECD038">
      <w:start w:val="1"/>
      <w:numFmt w:val="decimal"/>
      <w:lvlText w:val="%1)"/>
      <w:lvlJc w:val="left"/>
      <w:pPr>
        <w:ind w:left="360" w:hanging="360"/>
      </w:pPr>
      <w:rPr>
        <w:rFonts w:ascii="Arial" w:eastAsia="MS Mincho" w:hAnsi="Arial" w:cs="Arial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02BA7"/>
    <w:multiLevelType w:val="hybridMultilevel"/>
    <w:tmpl w:val="F9AE1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4081">
    <w:abstractNumId w:val="8"/>
  </w:num>
  <w:num w:numId="2" w16cid:durableId="1408722092">
    <w:abstractNumId w:val="27"/>
  </w:num>
  <w:num w:numId="3" w16cid:durableId="132797262">
    <w:abstractNumId w:val="7"/>
  </w:num>
  <w:num w:numId="4" w16cid:durableId="450323938">
    <w:abstractNumId w:val="16"/>
  </w:num>
  <w:num w:numId="5" w16cid:durableId="1823112227">
    <w:abstractNumId w:val="23"/>
  </w:num>
  <w:num w:numId="6" w16cid:durableId="510950108">
    <w:abstractNumId w:val="11"/>
  </w:num>
  <w:num w:numId="7" w16cid:durableId="535431575">
    <w:abstractNumId w:val="17"/>
  </w:num>
  <w:num w:numId="8" w16cid:durableId="215627481">
    <w:abstractNumId w:val="6"/>
  </w:num>
  <w:num w:numId="9" w16cid:durableId="700975630">
    <w:abstractNumId w:val="4"/>
  </w:num>
  <w:num w:numId="10" w16cid:durableId="2123720576">
    <w:abstractNumId w:val="12"/>
  </w:num>
  <w:num w:numId="11" w16cid:durableId="1972975307">
    <w:abstractNumId w:val="5"/>
  </w:num>
  <w:num w:numId="12" w16cid:durableId="722757095">
    <w:abstractNumId w:val="1"/>
  </w:num>
  <w:num w:numId="13" w16cid:durableId="1277639656">
    <w:abstractNumId w:val="19"/>
  </w:num>
  <w:num w:numId="14" w16cid:durableId="160202628">
    <w:abstractNumId w:val="20"/>
  </w:num>
  <w:num w:numId="15" w16cid:durableId="1517694876">
    <w:abstractNumId w:val="24"/>
  </w:num>
  <w:num w:numId="16" w16cid:durableId="1166938174">
    <w:abstractNumId w:val="25"/>
  </w:num>
  <w:num w:numId="17" w16cid:durableId="798766089">
    <w:abstractNumId w:val="29"/>
  </w:num>
  <w:num w:numId="18" w16cid:durableId="894506540">
    <w:abstractNumId w:val="0"/>
  </w:num>
  <w:num w:numId="19" w16cid:durableId="651786644">
    <w:abstractNumId w:val="22"/>
  </w:num>
  <w:num w:numId="20" w16cid:durableId="2028672713">
    <w:abstractNumId w:val="26"/>
  </w:num>
  <w:num w:numId="21" w16cid:durableId="1291743754">
    <w:abstractNumId w:val="2"/>
  </w:num>
  <w:num w:numId="22" w16cid:durableId="1979069475">
    <w:abstractNumId w:val="13"/>
  </w:num>
  <w:num w:numId="23" w16cid:durableId="80878815">
    <w:abstractNumId w:val="10"/>
  </w:num>
  <w:num w:numId="24" w16cid:durableId="2057584060">
    <w:abstractNumId w:val="9"/>
  </w:num>
  <w:num w:numId="25" w16cid:durableId="859322596">
    <w:abstractNumId w:val="3"/>
  </w:num>
  <w:num w:numId="26" w16cid:durableId="2046174528">
    <w:abstractNumId w:val="18"/>
  </w:num>
  <w:num w:numId="27" w16cid:durableId="127092285">
    <w:abstractNumId w:val="28"/>
  </w:num>
  <w:num w:numId="28" w16cid:durableId="1327395877">
    <w:abstractNumId w:val="14"/>
  </w:num>
  <w:num w:numId="29" w16cid:durableId="1720713429">
    <w:abstractNumId w:val="21"/>
  </w:num>
  <w:num w:numId="30" w16cid:durableId="18873771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10AA"/>
    <w:rsid w:val="00006361"/>
    <w:rsid w:val="00010876"/>
    <w:rsid w:val="00012AF0"/>
    <w:rsid w:val="00015620"/>
    <w:rsid w:val="000162AA"/>
    <w:rsid w:val="00016BA5"/>
    <w:rsid w:val="000171DA"/>
    <w:rsid w:val="000225E6"/>
    <w:rsid w:val="000301FB"/>
    <w:rsid w:val="00033506"/>
    <w:rsid w:val="000469AA"/>
    <w:rsid w:val="00055DC6"/>
    <w:rsid w:val="00057BCB"/>
    <w:rsid w:val="00060BA0"/>
    <w:rsid w:val="00060D8D"/>
    <w:rsid w:val="000659E8"/>
    <w:rsid w:val="0006633F"/>
    <w:rsid w:val="000664A0"/>
    <w:rsid w:val="00077579"/>
    <w:rsid w:val="0008485E"/>
    <w:rsid w:val="000868C7"/>
    <w:rsid w:val="000929D2"/>
    <w:rsid w:val="0009659E"/>
    <w:rsid w:val="000A24B8"/>
    <w:rsid w:val="000A50E1"/>
    <w:rsid w:val="000A5CAC"/>
    <w:rsid w:val="000C1371"/>
    <w:rsid w:val="000C1C44"/>
    <w:rsid w:val="000C3DAA"/>
    <w:rsid w:val="000D0719"/>
    <w:rsid w:val="000E3BEA"/>
    <w:rsid w:val="000F6E40"/>
    <w:rsid w:val="00103E81"/>
    <w:rsid w:val="001066C7"/>
    <w:rsid w:val="0010765C"/>
    <w:rsid w:val="00120077"/>
    <w:rsid w:val="0012547C"/>
    <w:rsid w:val="00126124"/>
    <w:rsid w:val="00127B44"/>
    <w:rsid w:val="0013104A"/>
    <w:rsid w:val="001323DF"/>
    <w:rsid w:val="00137C94"/>
    <w:rsid w:val="001400D2"/>
    <w:rsid w:val="00140F8A"/>
    <w:rsid w:val="001417DC"/>
    <w:rsid w:val="00144F70"/>
    <w:rsid w:val="0015445F"/>
    <w:rsid w:val="00156C72"/>
    <w:rsid w:val="0015774A"/>
    <w:rsid w:val="001618E9"/>
    <w:rsid w:val="0016716B"/>
    <w:rsid w:val="00171114"/>
    <w:rsid w:val="00171581"/>
    <w:rsid w:val="00172436"/>
    <w:rsid w:val="0017275B"/>
    <w:rsid w:val="00173A63"/>
    <w:rsid w:val="00173D93"/>
    <w:rsid w:val="00176C39"/>
    <w:rsid w:val="00177C48"/>
    <w:rsid w:val="0018199B"/>
    <w:rsid w:val="00183B4E"/>
    <w:rsid w:val="00194A85"/>
    <w:rsid w:val="001971BE"/>
    <w:rsid w:val="001A2C14"/>
    <w:rsid w:val="001A7E0A"/>
    <w:rsid w:val="001D06CF"/>
    <w:rsid w:val="001D4792"/>
    <w:rsid w:val="001D53E1"/>
    <w:rsid w:val="001E2DDA"/>
    <w:rsid w:val="001E7617"/>
    <w:rsid w:val="001F1A5C"/>
    <w:rsid w:val="001F221F"/>
    <w:rsid w:val="001F31EB"/>
    <w:rsid w:val="0022405B"/>
    <w:rsid w:val="002276E3"/>
    <w:rsid w:val="002358FA"/>
    <w:rsid w:val="00245964"/>
    <w:rsid w:val="002462E2"/>
    <w:rsid w:val="0026036C"/>
    <w:rsid w:val="002617B7"/>
    <w:rsid w:val="00262A1D"/>
    <w:rsid w:val="002640D7"/>
    <w:rsid w:val="00267DD6"/>
    <w:rsid w:val="00270064"/>
    <w:rsid w:val="00283B3F"/>
    <w:rsid w:val="002918AE"/>
    <w:rsid w:val="002A50E7"/>
    <w:rsid w:val="002B0BF2"/>
    <w:rsid w:val="002B2212"/>
    <w:rsid w:val="002B2E9F"/>
    <w:rsid w:val="002C53F6"/>
    <w:rsid w:val="002D37C9"/>
    <w:rsid w:val="002D54DE"/>
    <w:rsid w:val="002E29B9"/>
    <w:rsid w:val="002E4B98"/>
    <w:rsid w:val="002E7FF9"/>
    <w:rsid w:val="002F1BF2"/>
    <w:rsid w:val="002F4CED"/>
    <w:rsid w:val="002F6C93"/>
    <w:rsid w:val="00304F4C"/>
    <w:rsid w:val="00306DD5"/>
    <w:rsid w:val="00307E3A"/>
    <w:rsid w:val="00315585"/>
    <w:rsid w:val="003165C4"/>
    <w:rsid w:val="003170CD"/>
    <w:rsid w:val="003210F5"/>
    <w:rsid w:val="00321A23"/>
    <w:rsid w:val="00322E90"/>
    <w:rsid w:val="00327DEF"/>
    <w:rsid w:val="0033064D"/>
    <w:rsid w:val="00331F68"/>
    <w:rsid w:val="00335FCD"/>
    <w:rsid w:val="0033671E"/>
    <w:rsid w:val="00340E2D"/>
    <w:rsid w:val="0034134E"/>
    <w:rsid w:val="00345D02"/>
    <w:rsid w:val="003460AA"/>
    <w:rsid w:val="003460C0"/>
    <w:rsid w:val="0035543F"/>
    <w:rsid w:val="00356274"/>
    <w:rsid w:val="00356732"/>
    <w:rsid w:val="00363BF5"/>
    <w:rsid w:val="0036467E"/>
    <w:rsid w:val="003702EB"/>
    <w:rsid w:val="00371F02"/>
    <w:rsid w:val="00372D62"/>
    <w:rsid w:val="003742F0"/>
    <w:rsid w:val="003814FD"/>
    <w:rsid w:val="0038521A"/>
    <w:rsid w:val="00386BFE"/>
    <w:rsid w:val="00390315"/>
    <w:rsid w:val="00397A6D"/>
    <w:rsid w:val="003A7888"/>
    <w:rsid w:val="003A7962"/>
    <w:rsid w:val="003C1AB6"/>
    <w:rsid w:val="003C4110"/>
    <w:rsid w:val="003D1B20"/>
    <w:rsid w:val="003D54CF"/>
    <w:rsid w:val="003E1C62"/>
    <w:rsid w:val="003E72A1"/>
    <w:rsid w:val="003F283B"/>
    <w:rsid w:val="003F4251"/>
    <w:rsid w:val="00405696"/>
    <w:rsid w:val="00414F79"/>
    <w:rsid w:val="00421E69"/>
    <w:rsid w:val="00421F9A"/>
    <w:rsid w:val="00425C9E"/>
    <w:rsid w:val="00433EA8"/>
    <w:rsid w:val="00435299"/>
    <w:rsid w:val="00442B3A"/>
    <w:rsid w:val="00450CE7"/>
    <w:rsid w:val="00451946"/>
    <w:rsid w:val="00451E97"/>
    <w:rsid w:val="004535E4"/>
    <w:rsid w:val="0046010E"/>
    <w:rsid w:val="004614DA"/>
    <w:rsid w:val="004633BA"/>
    <w:rsid w:val="00467C6B"/>
    <w:rsid w:val="0047315D"/>
    <w:rsid w:val="00474289"/>
    <w:rsid w:val="0047750A"/>
    <w:rsid w:val="004844A7"/>
    <w:rsid w:val="00485115"/>
    <w:rsid w:val="00485C0D"/>
    <w:rsid w:val="004869C7"/>
    <w:rsid w:val="00491CF1"/>
    <w:rsid w:val="004934D1"/>
    <w:rsid w:val="00497840"/>
    <w:rsid w:val="004A3F33"/>
    <w:rsid w:val="004B19DA"/>
    <w:rsid w:val="004B3FE5"/>
    <w:rsid w:val="004B6B08"/>
    <w:rsid w:val="004C354B"/>
    <w:rsid w:val="004D2659"/>
    <w:rsid w:val="004E7B60"/>
    <w:rsid w:val="004F3E84"/>
    <w:rsid w:val="004F778D"/>
    <w:rsid w:val="00521A43"/>
    <w:rsid w:val="00522D5E"/>
    <w:rsid w:val="00525EBC"/>
    <w:rsid w:val="005267C8"/>
    <w:rsid w:val="0052697C"/>
    <w:rsid w:val="0053138B"/>
    <w:rsid w:val="00533772"/>
    <w:rsid w:val="00542907"/>
    <w:rsid w:val="00543E0C"/>
    <w:rsid w:val="0055303D"/>
    <w:rsid w:val="005542E9"/>
    <w:rsid w:val="00555E3D"/>
    <w:rsid w:val="0055734A"/>
    <w:rsid w:val="0056427C"/>
    <w:rsid w:val="005728B5"/>
    <w:rsid w:val="00573056"/>
    <w:rsid w:val="00573B65"/>
    <w:rsid w:val="00581B65"/>
    <w:rsid w:val="0058231B"/>
    <w:rsid w:val="00585043"/>
    <w:rsid w:val="005855A4"/>
    <w:rsid w:val="005858A2"/>
    <w:rsid w:val="00591381"/>
    <w:rsid w:val="00597790"/>
    <w:rsid w:val="005A709E"/>
    <w:rsid w:val="005B4468"/>
    <w:rsid w:val="005B57B4"/>
    <w:rsid w:val="005B7EBD"/>
    <w:rsid w:val="005C09F1"/>
    <w:rsid w:val="005C0CCD"/>
    <w:rsid w:val="005C530C"/>
    <w:rsid w:val="005D388A"/>
    <w:rsid w:val="005D3EF1"/>
    <w:rsid w:val="005E1346"/>
    <w:rsid w:val="005E3F04"/>
    <w:rsid w:val="005F5024"/>
    <w:rsid w:val="00603B76"/>
    <w:rsid w:val="00604D3C"/>
    <w:rsid w:val="0060564B"/>
    <w:rsid w:val="00605BD7"/>
    <w:rsid w:val="00610E7E"/>
    <w:rsid w:val="00614AE9"/>
    <w:rsid w:val="00635827"/>
    <w:rsid w:val="00644F5B"/>
    <w:rsid w:val="00651E7B"/>
    <w:rsid w:val="0065215C"/>
    <w:rsid w:val="00654D23"/>
    <w:rsid w:val="006607F3"/>
    <w:rsid w:val="00662EA7"/>
    <w:rsid w:val="006634DA"/>
    <w:rsid w:val="00675587"/>
    <w:rsid w:val="00676004"/>
    <w:rsid w:val="00691568"/>
    <w:rsid w:val="00691F0E"/>
    <w:rsid w:val="0069281B"/>
    <w:rsid w:val="006933FF"/>
    <w:rsid w:val="006961DA"/>
    <w:rsid w:val="00696A5F"/>
    <w:rsid w:val="006A1AA0"/>
    <w:rsid w:val="006A41A2"/>
    <w:rsid w:val="006A4486"/>
    <w:rsid w:val="006A558A"/>
    <w:rsid w:val="006C11EB"/>
    <w:rsid w:val="006C1D84"/>
    <w:rsid w:val="006C3905"/>
    <w:rsid w:val="006C4362"/>
    <w:rsid w:val="006D131C"/>
    <w:rsid w:val="006D16F3"/>
    <w:rsid w:val="006D21C5"/>
    <w:rsid w:val="006D5BBF"/>
    <w:rsid w:val="006D6424"/>
    <w:rsid w:val="006D744F"/>
    <w:rsid w:val="006E771F"/>
    <w:rsid w:val="006F06B8"/>
    <w:rsid w:val="006F5136"/>
    <w:rsid w:val="006F528E"/>
    <w:rsid w:val="00701F9F"/>
    <w:rsid w:val="00706BFC"/>
    <w:rsid w:val="00706EF3"/>
    <w:rsid w:val="007165B7"/>
    <w:rsid w:val="00717C77"/>
    <w:rsid w:val="00721F28"/>
    <w:rsid w:val="0072567B"/>
    <w:rsid w:val="0072779C"/>
    <w:rsid w:val="007345FB"/>
    <w:rsid w:val="00743ECB"/>
    <w:rsid w:val="00744174"/>
    <w:rsid w:val="00745B1B"/>
    <w:rsid w:val="00747779"/>
    <w:rsid w:val="00756BBB"/>
    <w:rsid w:val="00760593"/>
    <w:rsid w:val="00762A09"/>
    <w:rsid w:val="007631F5"/>
    <w:rsid w:val="0076623E"/>
    <w:rsid w:val="007669CA"/>
    <w:rsid w:val="00784D18"/>
    <w:rsid w:val="00790130"/>
    <w:rsid w:val="007907E8"/>
    <w:rsid w:val="007911CF"/>
    <w:rsid w:val="0079550C"/>
    <w:rsid w:val="007969F5"/>
    <w:rsid w:val="00797616"/>
    <w:rsid w:val="007A364B"/>
    <w:rsid w:val="007C22EF"/>
    <w:rsid w:val="007C3AF2"/>
    <w:rsid w:val="007C566E"/>
    <w:rsid w:val="007D06D8"/>
    <w:rsid w:val="007D334B"/>
    <w:rsid w:val="007D3E9D"/>
    <w:rsid w:val="007D74BF"/>
    <w:rsid w:val="007E1BDF"/>
    <w:rsid w:val="007E439B"/>
    <w:rsid w:val="007E5C50"/>
    <w:rsid w:val="007E64D8"/>
    <w:rsid w:val="007F148F"/>
    <w:rsid w:val="007F23CE"/>
    <w:rsid w:val="007F5088"/>
    <w:rsid w:val="007F5937"/>
    <w:rsid w:val="00807DF8"/>
    <w:rsid w:val="008120E5"/>
    <w:rsid w:val="0081447D"/>
    <w:rsid w:val="0081669F"/>
    <w:rsid w:val="00826380"/>
    <w:rsid w:val="00826C21"/>
    <w:rsid w:val="00827789"/>
    <w:rsid w:val="0083277B"/>
    <w:rsid w:val="008329E0"/>
    <w:rsid w:val="0083770C"/>
    <w:rsid w:val="00841B8E"/>
    <w:rsid w:val="00842568"/>
    <w:rsid w:val="008460B7"/>
    <w:rsid w:val="00847BAC"/>
    <w:rsid w:val="008538D7"/>
    <w:rsid w:val="00860C41"/>
    <w:rsid w:val="00861E6F"/>
    <w:rsid w:val="00864A45"/>
    <w:rsid w:val="008675E2"/>
    <w:rsid w:val="00877A9B"/>
    <w:rsid w:val="008803AE"/>
    <w:rsid w:val="00891816"/>
    <w:rsid w:val="00892CFC"/>
    <w:rsid w:val="0089721A"/>
    <w:rsid w:val="008B018B"/>
    <w:rsid w:val="008B08A6"/>
    <w:rsid w:val="008B10EB"/>
    <w:rsid w:val="008B6357"/>
    <w:rsid w:val="008C0AD2"/>
    <w:rsid w:val="008C279A"/>
    <w:rsid w:val="008C392B"/>
    <w:rsid w:val="008C78D7"/>
    <w:rsid w:val="008D57C1"/>
    <w:rsid w:val="008E087D"/>
    <w:rsid w:val="008E4F36"/>
    <w:rsid w:val="008F05CE"/>
    <w:rsid w:val="009004D8"/>
    <w:rsid w:val="00906276"/>
    <w:rsid w:val="0090681B"/>
    <w:rsid w:val="009139C8"/>
    <w:rsid w:val="00916B91"/>
    <w:rsid w:val="009178E0"/>
    <w:rsid w:val="009201E5"/>
    <w:rsid w:val="00924423"/>
    <w:rsid w:val="009269A4"/>
    <w:rsid w:val="009348A4"/>
    <w:rsid w:val="00934ADA"/>
    <w:rsid w:val="00941ECD"/>
    <w:rsid w:val="00944DC3"/>
    <w:rsid w:val="00945A4C"/>
    <w:rsid w:val="00947E4C"/>
    <w:rsid w:val="00951215"/>
    <w:rsid w:val="00957B1F"/>
    <w:rsid w:val="009640D5"/>
    <w:rsid w:val="009731BA"/>
    <w:rsid w:val="00974FC3"/>
    <w:rsid w:val="00977E50"/>
    <w:rsid w:val="00980D2A"/>
    <w:rsid w:val="00983F83"/>
    <w:rsid w:val="0098476A"/>
    <w:rsid w:val="0099114D"/>
    <w:rsid w:val="00991C41"/>
    <w:rsid w:val="009A3C4D"/>
    <w:rsid w:val="009A5F19"/>
    <w:rsid w:val="009B0C95"/>
    <w:rsid w:val="009B72B0"/>
    <w:rsid w:val="009C4EF7"/>
    <w:rsid w:val="009C5110"/>
    <w:rsid w:val="009C57AE"/>
    <w:rsid w:val="009D4E41"/>
    <w:rsid w:val="009E0D38"/>
    <w:rsid w:val="009E3B6C"/>
    <w:rsid w:val="009F3802"/>
    <w:rsid w:val="009F4163"/>
    <w:rsid w:val="00A01FEA"/>
    <w:rsid w:val="00A100AC"/>
    <w:rsid w:val="00A165F9"/>
    <w:rsid w:val="00A279DD"/>
    <w:rsid w:val="00A36157"/>
    <w:rsid w:val="00A442C7"/>
    <w:rsid w:val="00A504B2"/>
    <w:rsid w:val="00A60408"/>
    <w:rsid w:val="00A66D13"/>
    <w:rsid w:val="00A8081E"/>
    <w:rsid w:val="00A86A58"/>
    <w:rsid w:val="00A905D2"/>
    <w:rsid w:val="00A91A60"/>
    <w:rsid w:val="00A97707"/>
    <w:rsid w:val="00AA129D"/>
    <w:rsid w:val="00AA2E8E"/>
    <w:rsid w:val="00AB2892"/>
    <w:rsid w:val="00AB3D4D"/>
    <w:rsid w:val="00AC0FE3"/>
    <w:rsid w:val="00AC31E6"/>
    <w:rsid w:val="00AD0983"/>
    <w:rsid w:val="00AD13E9"/>
    <w:rsid w:val="00AD4743"/>
    <w:rsid w:val="00AD5E39"/>
    <w:rsid w:val="00AE3418"/>
    <w:rsid w:val="00AE47A6"/>
    <w:rsid w:val="00AE7EFD"/>
    <w:rsid w:val="00B03FEE"/>
    <w:rsid w:val="00B04FFB"/>
    <w:rsid w:val="00B07030"/>
    <w:rsid w:val="00B103BE"/>
    <w:rsid w:val="00B126C3"/>
    <w:rsid w:val="00B15098"/>
    <w:rsid w:val="00B17F9E"/>
    <w:rsid w:val="00B30235"/>
    <w:rsid w:val="00B316E7"/>
    <w:rsid w:val="00B419EC"/>
    <w:rsid w:val="00B420CB"/>
    <w:rsid w:val="00B458D1"/>
    <w:rsid w:val="00B50A5B"/>
    <w:rsid w:val="00B54B5E"/>
    <w:rsid w:val="00B70E7A"/>
    <w:rsid w:val="00B76216"/>
    <w:rsid w:val="00B81256"/>
    <w:rsid w:val="00B854DE"/>
    <w:rsid w:val="00B86ADD"/>
    <w:rsid w:val="00BA098B"/>
    <w:rsid w:val="00BA3DCB"/>
    <w:rsid w:val="00BA5249"/>
    <w:rsid w:val="00BA73EF"/>
    <w:rsid w:val="00BB21FF"/>
    <w:rsid w:val="00BB27F1"/>
    <w:rsid w:val="00BB361C"/>
    <w:rsid w:val="00BB3BC7"/>
    <w:rsid w:val="00BB5C51"/>
    <w:rsid w:val="00BB7D80"/>
    <w:rsid w:val="00BC05F9"/>
    <w:rsid w:val="00BC3E2E"/>
    <w:rsid w:val="00BC4AF0"/>
    <w:rsid w:val="00BD103E"/>
    <w:rsid w:val="00BD4ADC"/>
    <w:rsid w:val="00BD76DC"/>
    <w:rsid w:val="00BE145F"/>
    <w:rsid w:val="00BE5800"/>
    <w:rsid w:val="00BE6814"/>
    <w:rsid w:val="00BF2678"/>
    <w:rsid w:val="00BF30C9"/>
    <w:rsid w:val="00BF5348"/>
    <w:rsid w:val="00BF62A3"/>
    <w:rsid w:val="00BF7962"/>
    <w:rsid w:val="00C02CA2"/>
    <w:rsid w:val="00C0474F"/>
    <w:rsid w:val="00C04CF7"/>
    <w:rsid w:val="00C11100"/>
    <w:rsid w:val="00C11A88"/>
    <w:rsid w:val="00C12F4C"/>
    <w:rsid w:val="00C15D9F"/>
    <w:rsid w:val="00C215FB"/>
    <w:rsid w:val="00C24BBA"/>
    <w:rsid w:val="00C27545"/>
    <w:rsid w:val="00C354B8"/>
    <w:rsid w:val="00C359F9"/>
    <w:rsid w:val="00C3747F"/>
    <w:rsid w:val="00C40214"/>
    <w:rsid w:val="00C41BE4"/>
    <w:rsid w:val="00C51E56"/>
    <w:rsid w:val="00C65927"/>
    <w:rsid w:val="00C80566"/>
    <w:rsid w:val="00C81214"/>
    <w:rsid w:val="00C879D3"/>
    <w:rsid w:val="00C92B4A"/>
    <w:rsid w:val="00C92CA0"/>
    <w:rsid w:val="00C93B93"/>
    <w:rsid w:val="00C95BBE"/>
    <w:rsid w:val="00C95C2D"/>
    <w:rsid w:val="00CB1CDE"/>
    <w:rsid w:val="00CB4022"/>
    <w:rsid w:val="00CB73AE"/>
    <w:rsid w:val="00CD097E"/>
    <w:rsid w:val="00CD110F"/>
    <w:rsid w:val="00CD29FE"/>
    <w:rsid w:val="00CD670C"/>
    <w:rsid w:val="00CE133F"/>
    <w:rsid w:val="00CE537F"/>
    <w:rsid w:val="00CE6916"/>
    <w:rsid w:val="00CE6FE6"/>
    <w:rsid w:val="00CF0D10"/>
    <w:rsid w:val="00D02202"/>
    <w:rsid w:val="00D03BE4"/>
    <w:rsid w:val="00D03C52"/>
    <w:rsid w:val="00D07059"/>
    <w:rsid w:val="00D0797D"/>
    <w:rsid w:val="00D110D8"/>
    <w:rsid w:val="00D134E4"/>
    <w:rsid w:val="00D16162"/>
    <w:rsid w:val="00D31447"/>
    <w:rsid w:val="00D37534"/>
    <w:rsid w:val="00D37DC0"/>
    <w:rsid w:val="00D43DEE"/>
    <w:rsid w:val="00D4696F"/>
    <w:rsid w:val="00D51100"/>
    <w:rsid w:val="00D54F3D"/>
    <w:rsid w:val="00D57BC9"/>
    <w:rsid w:val="00D60758"/>
    <w:rsid w:val="00D617FC"/>
    <w:rsid w:val="00D61A9A"/>
    <w:rsid w:val="00D624D1"/>
    <w:rsid w:val="00D62EF5"/>
    <w:rsid w:val="00D67773"/>
    <w:rsid w:val="00D7109F"/>
    <w:rsid w:val="00D71F43"/>
    <w:rsid w:val="00D744E3"/>
    <w:rsid w:val="00D80EB8"/>
    <w:rsid w:val="00D83948"/>
    <w:rsid w:val="00D8396B"/>
    <w:rsid w:val="00D855E9"/>
    <w:rsid w:val="00D91A46"/>
    <w:rsid w:val="00D959EF"/>
    <w:rsid w:val="00D95CAC"/>
    <w:rsid w:val="00DA20C5"/>
    <w:rsid w:val="00DA4E62"/>
    <w:rsid w:val="00DB6656"/>
    <w:rsid w:val="00DB7080"/>
    <w:rsid w:val="00DB762F"/>
    <w:rsid w:val="00DC7E90"/>
    <w:rsid w:val="00DD614C"/>
    <w:rsid w:val="00DE1D28"/>
    <w:rsid w:val="00DE7115"/>
    <w:rsid w:val="00DF54F8"/>
    <w:rsid w:val="00DF6DFD"/>
    <w:rsid w:val="00E02589"/>
    <w:rsid w:val="00E05A08"/>
    <w:rsid w:val="00E10CDD"/>
    <w:rsid w:val="00E136BD"/>
    <w:rsid w:val="00E23CB0"/>
    <w:rsid w:val="00E27CF0"/>
    <w:rsid w:val="00E353CB"/>
    <w:rsid w:val="00E35BD4"/>
    <w:rsid w:val="00E40D0F"/>
    <w:rsid w:val="00E461F6"/>
    <w:rsid w:val="00E537DD"/>
    <w:rsid w:val="00E5431B"/>
    <w:rsid w:val="00E5570C"/>
    <w:rsid w:val="00E564CC"/>
    <w:rsid w:val="00E60E61"/>
    <w:rsid w:val="00E61239"/>
    <w:rsid w:val="00E624DC"/>
    <w:rsid w:val="00E62A21"/>
    <w:rsid w:val="00E64825"/>
    <w:rsid w:val="00E703A8"/>
    <w:rsid w:val="00E70924"/>
    <w:rsid w:val="00E731DC"/>
    <w:rsid w:val="00E739FA"/>
    <w:rsid w:val="00E803FB"/>
    <w:rsid w:val="00E80B2A"/>
    <w:rsid w:val="00E84453"/>
    <w:rsid w:val="00E9437F"/>
    <w:rsid w:val="00EA43EB"/>
    <w:rsid w:val="00EA48D6"/>
    <w:rsid w:val="00EB125A"/>
    <w:rsid w:val="00EB1612"/>
    <w:rsid w:val="00EB45EB"/>
    <w:rsid w:val="00EB6215"/>
    <w:rsid w:val="00EC34D9"/>
    <w:rsid w:val="00EC6F7A"/>
    <w:rsid w:val="00EC7685"/>
    <w:rsid w:val="00ED1A9E"/>
    <w:rsid w:val="00EE13EE"/>
    <w:rsid w:val="00EE238D"/>
    <w:rsid w:val="00EE5E94"/>
    <w:rsid w:val="00EF0673"/>
    <w:rsid w:val="00EF2972"/>
    <w:rsid w:val="00EF48FA"/>
    <w:rsid w:val="00EF682C"/>
    <w:rsid w:val="00F11C33"/>
    <w:rsid w:val="00F25E2C"/>
    <w:rsid w:val="00F27ED0"/>
    <w:rsid w:val="00F360F3"/>
    <w:rsid w:val="00F46B41"/>
    <w:rsid w:val="00F510C3"/>
    <w:rsid w:val="00F5190C"/>
    <w:rsid w:val="00F55D58"/>
    <w:rsid w:val="00F56A09"/>
    <w:rsid w:val="00F570D0"/>
    <w:rsid w:val="00F575E0"/>
    <w:rsid w:val="00F630FE"/>
    <w:rsid w:val="00F72F5D"/>
    <w:rsid w:val="00F8023F"/>
    <w:rsid w:val="00F8260A"/>
    <w:rsid w:val="00F8359D"/>
    <w:rsid w:val="00F85092"/>
    <w:rsid w:val="00FA719B"/>
    <w:rsid w:val="00FB0FB4"/>
    <w:rsid w:val="00FB77CD"/>
    <w:rsid w:val="00FC310A"/>
    <w:rsid w:val="00FD0FCA"/>
    <w:rsid w:val="00FD7B76"/>
    <w:rsid w:val="00FE0632"/>
    <w:rsid w:val="00FE2765"/>
    <w:rsid w:val="00FF06B3"/>
    <w:rsid w:val="00FF088D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CC700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03E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06EF3"/>
  </w:style>
  <w:style w:type="character" w:styleId="Nierozpoznanawzmianka">
    <w:name w:val="Unresolved Mention"/>
    <w:basedOn w:val="Domylnaczcionkaakapitu"/>
    <w:uiPriority w:val="99"/>
    <w:semiHidden/>
    <w:unhideWhenUsed/>
    <w:rsid w:val="00D07059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5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emie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emien.naszg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emien.naszops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230B1-BA67-7E40-8198-8DC12BD8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3877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monika_pasko</cp:lastModifiedBy>
  <cp:revision>2</cp:revision>
  <cp:lastPrinted>2018-07-12T10:04:00Z</cp:lastPrinted>
  <dcterms:created xsi:type="dcterms:W3CDTF">2022-06-01T11:40:00Z</dcterms:created>
  <dcterms:modified xsi:type="dcterms:W3CDTF">2022-06-01T11:40:00Z</dcterms:modified>
</cp:coreProperties>
</file>